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3E9" w:rsidRPr="00022438" w:rsidRDefault="00FA73E9" w:rsidP="00A448F4">
      <w:pPr>
        <w:jc w:val="center"/>
        <w:rPr>
          <w:b/>
          <w:bCs/>
          <w:sz w:val="36"/>
          <w:szCs w:val="36"/>
        </w:rPr>
      </w:pPr>
    </w:p>
    <w:p w:rsidR="00FA73E9" w:rsidRPr="00A448F4" w:rsidRDefault="00FA73E9" w:rsidP="00A448F4">
      <w:pPr>
        <w:jc w:val="center"/>
        <w:textAlignment w:val="baseline"/>
        <w:rPr>
          <w:color w:val="000000"/>
          <w:sz w:val="28"/>
          <w:szCs w:val="28"/>
        </w:rPr>
      </w:pPr>
      <w:r w:rsidRPr="00A448F4">
        <w:rPr>
          <w:color w:val="000000"/>
          <w:sz w:val="28"/>
          <w:szCs w:val="28"/>
        </w:rPr>
        <w:t>РОСТОВСКАЯ ОБЛАСТЬ</w:t>
      </w:r>
    </w:p>
    <w:p w:rsidR="00FA73E9" w:rsidRPr="00A448F4" w:rsidRDefault="00FA73E9" w:rsidP="00A448F4">
      <w:pPr>
        <w:jc w:val="center"/>
        <w:textAlignment w:val="baseline"/>
        <w:rPr>
          <w:color w:val="000000"/>
          <w:sz w:val="28"/>
          <w:szCs w:val="28"/>
        </w:rPr>
      </w:pPr>
      <w:r w:rsidRPr="00A448F4">
        <w:rPr>
          <w:color w:val="000000"/>
          <w:sz w:val="28"/>
          <w:szCs w:val="28"/>
        </w:rPr>
        <w:t>МИЛЮТИНСКИЙ РАЙОН</w:t>
      </w:r>
    </w:p>
    <w:p w:rsidR="00FA73E9" w:rsidRPr="00A448F4" w:rsidRDefault="00FA73E9" w:rsidP="00A448F4">
      <w:pPr>
        <w:jc w:val="center"/>
        <w:textAlignment w:val="baseline"/>
        <w:rPr>
          <w:color w:val="000000"/>
          <w:sz w:val="28"/>
          <w:szCs w:val="28"/>
        </w:rPr>
      </w:pPr>
      <w:r w:rsidRPr="00A448F4">
        <w:rPr>
          <w:color w:val="000000"/>
          <w:sz w:val="28"/>
          <w:szCs w:val="28"/>
        </w:rPr>
        <w:t xml:space="preserve">АДМИНИСТРАЦИЯ </w:t>
      </w:r>
    </w:p>
    <w:p w:rsidR="00FA73E9" w:rsidRPr="00A448F4" w:rsidRDefault="00FA73E9" w:rsidP="00A448F4">
      <w:pPr>
        <w:jc w:val="center"/>
        <w:textAlignment w:val="baseline"/>
        <w:rPr>
          <w:color w:val="000000"/>
          <w:sz w:val="28"/>
          <w:szCs w:val="28"/>
        </w:rPr>
      </w:pPr>
      <w:r w:rsidRPr="00A448F4">
        <w:rPr>
          <w:color w:val="000000"/>
          <w:sz w:val="28"/>
          <w:szCs w:val="28"/>
        </w:rPr>
        <w:t>МИЛЮТИНСКОГО СЕЛЬСКОГО ПОСЕЛЕНИЯ</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ПОСТАНОВЛЕНИЕ</w:t>
      </w:r>
    </w:p>
    <w:p w:rsidR="00FA73E9" w:rsidRPr="00A448F4" w:rsidRDefault="00FA73E9" w:rsidP="00A448F4">
      <w:pPr>
        <w:jc w:val="center"/>
        <w:textAlignment w:val="baseline"/>
        <w:rPr>
          <w:color w:val="000000"/>
          <w:sz w:val="28"/>
          <w:szCs w:val="28"/>
        </w:rPr>
      </w:pPr>
    </w:p>
    <w:p w:rsidR="00FA73E9" w:rsidRPr="00A448F4" w:rsidRDefault="002D1477" w:rsidP="00A448F4">
      <w:pPr>
        <w:jc w:val="center"/>
        <w:textAlignment w:val="baseline"/>
        <w:rPr>
          <w:color w:val="000000"/>
          <w:sz w:val="28"/>
          <w:szCs w:val="28"/>
        </w:rPr>
      </w:pPr>
      <w:r>
        <w:rPr>
          <w:sz w:val="28"/>
          <w:szCs w:val="28"/>
        </w:rPr>
        <w:t>04.12</w:t>
      </w:r>
      <w:r w:rsidR="00FA73E9" w:rsidRPr="009C231B">
        <w:rPr>
          <w:sz w:val="28"/>
          <w:szCs w:val="28"/>
        </w:rPr>
        <w:t>.20</w:t>
      </w:r>
      <w:r w:rsidR="00FA7377" w:rsidRPr="009C231B">
        <w:rPr>
          <w:sz w:val="28"/>
          <w:szCs w:val="28"/>
        </w:rPr>
        <w:t>2</w:t>
      </w:r>
      <w:r w:rsidR="005900FC">
        <w:rPr>
          <w:sz w:val="28"/>
          <w:szCs w:val="28"/>
        </w:rPr>
        <w:t>4</w:t>
      </w:r>
      <w:r w:rsidR="00FA73E9" w:rsidRPr="009C231B">
        <w:rPr>
          <w:color w:val="000000"/>
          <w:sz w:val="28"/>
          <w:szCs w:val="28"/>
        </w:rPr>
        <w:t xml:space="preserve"> № </w:t>
      </w:r>
      <w:r w:rsidR="00CD575C">
        <w:rPr>
          <w:color w:val="000000"/>
          <w:sz w:val="28"/>
          <w:szCs w:val="28"/>
        </w:rPr>
        <w:t>164</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ст. Милютинская</w:t>
      </w:r>
    </w:p>
    <w:p w:rsidR="00FA73E9" w:rsidRPr="00A448F4" w:rsidRDefault="00FA73E9" w:rsidP="00A448F4">
      <w:pPr>
        <w:jc w:val="center"/>
        <w:textAlignment w:val="baseline"/>
        <w:rPr>
          <w:b/>
          <w:bCs/>
          <w:color w:val="000000"/>
          <w:sz w:val="28"/>
          <w:szCs w:val="28"/>
        </w:rPr>
      </w:pPr>
    </w:p>
    <w:p w:rsidR="00FA73E9" w:rsidRPr="00A448F4" w:rsidRDefault="00FA73E9" w:rsidP="00A448F4">
      <w:pPr>
        <w:jc w:val="center"/>
        <w:textAlignment w:val="baseline"/>
        <w:rPr>
          <w:b/>
          <w:bCs/>
          <w:kern w:val="2"/>
          <w:sz w:val="28"/>
          <w:szCs w:val="28"/>
        </w:rPr>
      </w:pPr>
      <w:r w:rsidRPr="00A448F4">
        <w:rPr>
          <w:b/>
          <w:bCs/>
          <w:kern w:val="2"/>
          <w:sz w:val="28"/>
          <w:szCs w:val="28"/>
        </w:rPr>
        <w:t xml:space="preserve">О внесении изменений в Постановление Администрации </w:t>
      </w:r>
    </w:p>
    <w:p w:rsidR="00FA73E9" w:rsidRPr="00A448F4" w:rsidRDefault="00FA73E9" w:rsidP="00A448F4">
      <w:pPr>
        <w:jc w:val="center"/>
        <w:textAlignment w:val="baseline"/>
        <w:rPr>
          <w:b/>
          <w:bCs/>
          <w:kern w:val="2"/>
          <w:sz w:val="28"/>
          <w:szCs w:val="28"/>
        </w:rPr>
      </w:pPr>
      <w:r w:rsidRPr="00A448F4">
        <w:rPr>
          <w:b/>
          <w:bCs/>
          <w:kern w:val="2"/>
          <w:sz w:val="28"/>
          <w:szCs w:val="28"/>
        </w:rPr>
        <w:t xml:space="preserve">Милютинского сельского поселения от </w:t>
      </w:r>
      <w:r w:rsidR="00E619D3" w:rsidRPr="00E619D3">
        <w:rPr>
          <w:b/>
          <w:bCs/>
          <w:kern w:val="2"/>
          <w:sz w:val="28"/>
          <w:szCs w:val="28"/>
        </w:rPr>
        <w:t>15.04.2024 № 52</w:t>
      </w:r>
    </w:p>
    <w:p w:rsidR="00E619D3" w:rsidRPr="00E619D3" w:rsidRDefault="00E619D3" w:rsidP="00E619D3">
      <w:pPr>
        <w:widowControl/>
        <w:autoSpaceDE/>
        <w:autoSpaceDN/>
        <w:adjustRightInd/>
        <w:spacing w:line="240" w:lineRule="auto"/>
        <w:ind w:firstLine="0"/>
        <w:jc w:val="center"/>
        <w:textAlignment w:val="baseline"/>
        <w:rPr>
          <w:b/>
          <w:bCs/>
          <w:kern w:val="2"/>
          <w:sz w:val="28"/>
          <w:szCs w:val="28"/>
        </w:rPr>
      </w:pPr>
      <w:r w:rsidRPr="00E619D3">
        <w:rPr>
          <w:b/>
          <w:bCs/>
          <w:kern w:val="2"/>
          <w:sz w:val="28"/>
          <w:szCs w:val="28"/>
        </w:rPr>
        <w:t>«Оборудование типовых контейнерных площадок на территории Милютинского  сельского поселения»</w:t>
      </w:r>
    </w:p>
    <w:p w:rsidR="00E619D3" w:rsidRPr="00E619D3" w:rsidRDefault="00E619D3" w:rsidP="00E619D3">
      <w:pPr>
        <w:widowControl/>
        <w:autoSpaceDE/>
        <w:autoSpaceDN/>
        <w:adjustRightInd/>
        <w:spacing w:line="240" w:lineRule="auto"/>
        <w:ind w:firstLine="720"/>
        <w:jc w:val="center"/>
        <w:rPr>
          <w:sz w:val="28"/>
          <w:szCs w:val="28"/>
          <w:highlight w:val="yellow"/>
        </w:rPr>
      </w:pPr>
    </w:p>
    <w:p w:rsidR="00FA73E9" w:rsidRPr="00A448F4" w:rsidRDefault="00FA73E9" w:rsidP="00A448F4">
      <w:pPr>
        <w:spacing w:line="276" w:lineRule="auto"/>
        <w:rPr>
          <w:sz w:val="16"/>
          <w:szCs w:val="16"/>
        </w:rPr>
      </w:pPr>
    </w:p>
    <w:p w:rsidR="00FA73E9" w:rsidRPr="00A448F4" w:rsidRDefault="00FA73E9" w:rsidP="00A448F4">
      <w:pPr>
        <w:ind w:firstLine="708"/>
        <w:rPr>
          <w:sz w:val="28"/>
          <w:szCs w:val="28"/>
        </w:rPr>
      </w:pPr>
      <w:r w:rsidRPr="00A448F4">
        <w:rPr>
          <w:sz w:val="28"/>
          <w:szCs w:val="28"/>
        </w:rPr>
        <w:t>В целях приведения в соответствие объемов финансирования мероприятий</w:t>
      </w:r>
    </w:p>
    <w:p w:rsidR="00FA73E9" w:rsidRPr="00A448F4" w:rsidRDefault="00FA73E9" w:rsidP="00A448F4">
      <w:pPr>
        <w:pStyle w:val="ConsPlusNormal"/>
        <w:widowControl/>
        <w:ind w:firstLine="540"/>
        <w:jc w:val="center"/>
        <w:rPr>
          <w:rFonts w:ascii="Times New Roman" w:hAnsi="Times New Roman" w:cs="Times New Roman"/>
          <w:sz w:val="16"/>
          <w:szCs w:val="16"/>
        </w:rPr>
      </w:pPr>
    </w:p>
    <w:p w:rsidR="00FA73E9" w:rsidRPr="00A448F4" w:rsidRDefault="00FA73E9" w:rsidP="00A448F4">
      <w:pPr>
        <w:pStyle w:val="ConsPlusNormal"/>
        <w:widowControl/>
        <w:ind w:firstLine="540"/>
        <w:jc w:val="center"/>
        <w:rPr>
          <w:rFonts w:ascii="Times New Roman" w:hAnsi="Times New Roman" w:cs="Times New Roman"/>
          <w:sz w:val="28"/>
          <w:szCs w:val="28"/>
        </w:rPr>
      </w:pPr>
      <w:r w:rsidRPr="00A448F4">
        <w:rPr>
          <w:rFonts w:ascii="Times New Roman" w:hAnsi="Times New Roman" w:cs="Times New Roman"/>
          <w:sz w:val="28"/>
          <w:szCs w:val="28"/>
        </w:rPr>
        <w:t>ПОСТАНОВЛЯЮ:</w:t>
      </w:r>
    </w:p>
    <w:p w:rsidR="00FA73E9" w:rsidRPr="00A448F4" w:rsidRDefault="00FA73E9" w:rsidP="00A448F4">
      <w:pPr>
        <w:pStyle w:val="ConsPlusNormal"/>
        <w:widowControl/>
        <w:ind w:firstLine="540"/>
        <w:jc w:val="center"/>
        <w:rPr>
          <w:rFonts w:ascii="Times New Roman" w:hAnsi="Times New Roman" w:cs="Times New Roman"/>
          <w:sz w:val="28"/>
          <w:szCs w:val="28"/>
        </w:rPr>
      </w:pPr>
    </w:p>
    <w:p w:rsidR="00FA73E9" w:rsidRPr="00A448F4" w:rsidRDefault="00FA73E9" w:rsidP="00E619D3">
      <w:pPr>
        <w:rPr>
          <w:sz w:val="28"/>
          <w:szCs w:val="28"/>
        </w:rPr>
      </w:pPr>
      <w:r w:rsidRPr="00A448F4">
        <w:rPr>
          <w:sz w:val="28"/>
          <w:szCs w:val="28"/>
        </w:rPr>
        <w:t xml:space="preserve">        1. Внести следующие изменения в постановление Администрации Милютинского сельского поселения от </w:t>
      </w:r>
      <w:r w:rsidR="00E619D3" w:rsidRPr="00E619D3">
        <w:rPr>
          <w:sz w:val="28"/>
          <w:szCs w:val="28"/>
        </w:rPr>
        <w:t xml:space="preserve"> 15.04.2024 № 52«Оборудование типовых контейнерных площадок на территории Милютинского  сельского поселения»</w:t>
      </w:r>
      <w:r w:rsidRPr="00A448F4">
        <w:rPr>
          <w:sz w:val="28"/>
          <w:szCs w:val="28"/>
        </w:rPr>
        <w:t xml:space="preserve">» </w:t>
      </w:r>
    </w:p>
    <w:p w:rsidR="00FA73E9" w:rsidRPr="00A448F4" w:rsidRDefault="00FA73E9" w:rsidP="00A448F4">
      <w:pPr>
        <w:rPr>
          <w:sz w:val="28"/>
          <w:szCs w:val="28"/>
        </w:rPr>
      </w:pPr>
      <w:r w:rsidRPr="00A448F4">
        <w:rPr>
          <w:sz w:val="28"/>
          <w:szCs w:val="28"/>
        </w:rPr>
        <w:t>1.1 в приложении 1:</w:t>
      </w:r>
    </w:p>
    <w:p w:rsidR="00FA73E9" w:rsidRPr="00A448F4" w:rsidRDefault="00FA73E9" w:rsidP="00A448F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1.1.1 Паспорт муниципальной программы  подраздел «Ресурсное обеспечение муниципальной программы» изложить в следующей редакции: общий объем финансирования муниципальной программы составляет </w:t>
      </w:r>
      <w:r w:rsidR="002D1477">
        <w:rPr>
          <w:rFonts w:ascii="Times New Roman" w:hAnsi="Times New Roman" w:cs="Times New Roman"/>
          <w:sz w:val="28"/>
          <w:szCs w:val="28"/>
        </w:rPr>
        <w:t>5661</w:t>
      </w:r>
      <w:r w:rsidR="007B0908">
        <w:rPr>
          <w:rFonts w:ascii="Times New Roman" w:hAnsi="Times New Roman" w:cs="Times New Roman"/>
          <w:sz w:val="28"/>
          <w:szCs w:val="28"/>
        </w:rPr>
        <w:t>,0</w:t>
      </w:r>
      <w:r w:rsidRPr="00A448F4">
        <w:rPr>
          <w:rFonts w:ascii="Times New Roman" w:hAnsi="Times New Roman" w:cs="Times New Roman"/>
          <w:sz w:val="28"/>
          <w:szCs w:val="28"/>
        </w:rPr>
        <w:t>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2D1477">
        <w:rPr>
          <w:rFonts w:ascii="Times New Roman" w:hAnsi="Times New Roman" w:cs="Times New Roman"/>
          <w:sz w:val="28"/>
          <w:szCs w:val="28"/>
        </w:rPr>
        <w:t>514</w:t>
      </w:r>
      <w:r w:rsidR="00E619D3">
        <w:rPr>
          <w:rFonts w:ascii="Times New Roman" w:hAnsi="Times New Roman" w:cs="Times New Roman"/>
          <w:sz w:val="28"/>
          <w:szCs w:val="28"/>
        </w:rPr>
        <w:t>,0</w:t>
      </w:r>
      <w:r w:rsidRPr="00A448F4">
        <w:rPr>
          <w:rFonts w:ascii="Times New Roman" w:hAnsi="Times New Roman" w:cs="Times New Roman"/>
          <w:sz w:val="28"/>
          <w:szCs w:val="28"/>
        </w:rPr>
        <w:t xml:space="preserve"> тыс. рублей;</w:t>
      </w:r>
    </w:p>
    <w:p w:rsidR="00FA73E9" w:rsidRPr="00A448F4" w:rsidRDefault="00167024" w:rsidP="00A448F4">
      <w:pPr>
        <w:pStyle w:val="afffffe"/>
        <w:rPr>
          <w:rFonts w:ascii="Times New Roman" w:hAnsi="Times New Roman" w:cs="Times New Roman"/>
          <w:sz w:val="28"/>
          <w:szCs w:val="28"/>
        </w:rPr>
      </w:pPr>
      <w:r>
        <w:rPr>
          <w:rFonts w:ascii="Times New Roman" w:hAnsi="Times New Roman" w:cs="Times New Roman"/>
          <w:sz w:val="28"/>
          <w:szCs w:val="28"/>
        </w:rPr>
        <w:t>в 2025 году –</w:t>
      </w:r>
      <w:r w:rsidR="007B0908">
        <w:rPr>
          <w:rFonts w:ascii="Times New Roman" w:hAnsi="Times New Roman" w:cs="Times New Roman"/>
          <w:sz w:val="28"/>
          <w:szCs w:val="28"/>
        </w:rPr>
        <w:t>22</w:t>
      </w:r>
      <w:r w:rsidR="00B20358">
        <w:rPr>
          <w:rFonts w:ascii="Times New Roman" w:hAnsi="Times New Roman" w:cs="Times New Roman"/>
          <w:sz w:val="28"/>
          <w:szCs w:val="28"/>
        </w:rPr>
        <w:t>0</w:t>
      </w:r>
      <w:r>
        <w:rPr>
          <w:rFonts w:ascii="Times New Roman" w:hAnsi="Times New Roman" w:cs="Times New Roman"/>
          <w:sz w:val="28"/>
          <w:szCs w:val="28"/>
        </w:rPr>
        <w:t>,0</w:t>
      </w:r>
      <w:r w:rsidR="00FA73E9"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2027 году – </w:t>
      </w:r>
      <w:r w:rsidR="00E619D3">
        <w:rPr>
          <w:rFonts w:ascii="Times New Roman" w:hAnsi="Times New Roman" w:cs="Times New Roman"/>
          <w:sz w:val="28"/>
          <w:szCs w:val="28"/>
        </w:rPr>
        <w:t>150</w:t>
      </w:r>
      <w:r w:rsidRPr="00A448F4">
        <w:rPr>
          <w:rFonts w:ascii="Times New Roman" w:hAnsi="Times New Roman" w:cs="Times New Roman"/>
          <w:sz w:val="28"/>
          <w:szCs w:val="28"/>
        </w:rPr>
        <w:t>.0 тыс. рублей;</w:t>
      </w:r>
    </w:p>
    <w:p w:rsidR="00FA73E9" w:rsidRPr="00A448F4" w:rsidRDefault="00E619D3" w:rsidP="00A448F4">
      <w:pPr>
        <w:pStyle w:val="afffffe"/>
        <w:rPr>
          <w:rFonts w:ascii="Times New Roman" w:hAnsi="Times New Roman" w:cs="Times New Roman"/>
          <w:sz w:val="28"/>
          <w:szCs w:val="28"/>
        </w:rPr>
      </w:pPr>
      <w:r>
        <w:rPr>
          <w:rFonts w:ascii="Times New Roman" w:hAnsi="Times New Roman" w:cs="Times New Roman"/>
          <w:sz w:val="28"/>
          <w:szCs w:val="28"/>
        </w:rPr>
        <w:t>в 2028 году – 1605</w:t>
      </w:r>
      <w:r w:rsidR="00FA73E9" w:rsidRPr="00A448F4">
        <w:rPr>
          <w:rFonts w:ascii="Times New Roman" w:hAnsi="Times New Roman" w:cs="Times New Roman"/>
          <w:sz w:val="28"/>
          <w:szCs w:val="28"/>
        </w:rPr>
        <w:t>.0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2029 году – </w:t>
      </w:r>
      <w:r w:rsidR="00E619D3">
        <w:rPr>
          <w:rFonts w:ascii="Times New Roman" w:hAnsi="Times New Roman" w:cs="Times New Roman"/>
          <w:sz w:val="28"/>
          <w:szCs w:val="28"/>
        </w:rPr>
        <w:t>1605</w:t>
      </w:r>
      <w:r w:rsidRPr="00A448F4">
        <w:rPr>
          <w:rFonts w:ascii="Times New Roman" w:hAnsi="Times New Roman" w:cs="Times New Roman"/>
          <w:sz w:val="28"/>
          <w:szCs w:val="28"/>
        </w:rPr>
        <w:t>.0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2030 году – </w:t>
      </w:r>
      <w:r w:rsidR="00E619D3">
        <w:rPr>
          <w:rFonts w:ascii="Times New Roman" w:hAnsi="Times New Roman" w:cs="Times New Roman"/>
          <w:sz w:val="28"/>
          <w:szCs w:val="28"/>
        </w:rPr>
        <w:t>1567</w:t>
      </w:r>
      <w:r w:rsidRPr="00A448F4">
        <w:rPr>
          <w:rFonts w:ascii="Times New Roman" w:hAnsi="Times New Roman" w:cs="Times New Roman"/>
          <w:sz w:val="28"/>
          <w:szCs w:val="28"/>
        </w:rPr>
        <w:t>.0 тыс. рублей;</w:t>
      </w:r>
    </w:p>
    <w:p w:rsidR="00FA73E9" w:rsidRPr="00A448F4" w:rsidRDefault="00FA73E9" w:rsidP="00A448F4">
      <w:pPr>
        <w:rPr>
          <w:sz w:val="28"/>
          <w:szCs w:val="28"/>
        </w:rPr>
      </w:pPr>
      <w:r w:rsidRPr="00A448F4">
        <w:rPr>
          <w:sz w:val="28"/>
          <w:szCs w:val="28"/>
        </w:rPr>
        <w:t xml:space="preserve">1.1.2 Паспорт подпрограммы 1  подраздел «Ресурсное обеспечение муниципальной программы» изложить в следующей редакции: </w:t>
      </w:r>
    </w:p>
    <w:p w:rsidR="007B0908" w:rsidRPr="00A448F4" w:rsidRDefault="00FA73E9" w:rsidP="007B0908">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общий объем финансирования муниципальной программы </w:t>
      </w:r>
      <w:r w:rsidR="007B0908" w:rsidRPr="00A448F4">
        <w:rPr>
          <w:rFonts w:ascii="Times New Roman" w:hAnsi="Times New Roman" w:cs="Times New Roman"/>
          <w:sz w:val="28"/>
          <w:szCs w:val="28"/>
        </w:rPr>
        <w:t xml:space="preserve">составляет </w:t>
      </w:r>
      <w:r w:rsidR="00C03FF3">
        <w:rPr>
          <w:rFonts w:ascii="Times New Roman" w:hAnsi="Times New Roman" w:cs="Times New Roman"/>
          <w:sz w:val="28"/>
          <w:szCs w:val="28"/>
        </w:rPr>
        <w:t>5661</w:t>
      </w:r>
      <w:r w:rsidR="007B0908">
        <w:rPr>
          <w:rFonts w:ascii="Times New Roman" w:hAnsi="Times New Roman" w:cs="Times New Roman"/>
          <w:sz w:val="28"/>
          <w:szCs w:val="28"/>
        </w:rPr>
        <w:t xml:space="preserve">,0  </w:t>
      </w:r>
      <w:r w:rsidR="007B0908" w:rsidRPr="00A448F4">
        <w:rPr>
          <w:rFonts w:ascii="Times New Roman" w:hAnsi="Times New Roman" w:cs="Times New Roman"/>
          <w:sz w:val="28"/>
          <w:szCs w:val="28"/>
        </w:rPr>
        <w:t>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C03FF3">
        <w:rPr>
          <w:rFonts w:ascii="Times New Roman" w:hAnsi="Times New Roman" w:cs="Times New Roman"/>
          <w:sz w:val="28"/>
          <w:szCs w:val="28"/>
        </w:rPr>
        <w:t>514</w:t>
      </w:r>
      <w:r>
        <w:rPr>
          <w:rFonts w:ascii="Times New Roman" w:hAnsi="Times New Roman" w:cs="Times New Roman"/>
          <w:sz w:val="28"/>
          <w:szCs w:val="28"/>
        </w:rPr>
        <w:t>,0</w:t>
      </w:r>
      <w:r w:rsidRPr="00A448F4">
        <w:rPr>
          <w:rFonts w:ascii="Times New Roman" w:hAnsi="Times New Roman" w:cs="Times New Roman"/>
          <w:sz w:val="28"/>
          <w:szCs w:val="28"/>
        </w:rPr>
        <w:t xml:space="preserve"> тыс. рублей;</w:t>
      </w:r>
    </w:p>
    <w:p w:rsidR="007B0908" w:rsidRPr="00A448F4" w:rsidRDefault="007B0908" w:rsidP="007B0908">
      <w:pPr>
        <w:pStyle w:val="afffffe"/>
        <w:rPr>
          <w:rFonts w:ascii="Times New Roman" w:hAnsi="Times New Roman" w:cs="Times New Roman"/>
          <w:sz w:val="28"/>
          <w:szCs w:val="28"/>
        </w:rPr>
      </w:pPr>
      <w:r>
        <w:rPr>
          <w:rFonts w:ascii="Times New Roman" w:hAnsi="Times New Roman" w:cs="Times New Roman"/>
          <w:sz w:val="28"/>
          <w:szCs w:val="28"/>
        </w:rPr>
        <w:t>в 2025 году –220,0</w:t>
      </w:r>
      <w:r w:rsidRPr="00A448F4">
        <w:rPr>
          <w:rFonts w:ascii="Times New Roman" w:hAnsi="Times New Roman" w:cs="Times New Roman"/>
          <w:sz w:val="28"/>
          <w:szCs w:val="28"/>
        </w:rPr>
        <w:t xml:space="preserve">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0.0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2027 году – </w:t>
      </w:r>
      <w:r>
        <w:rPr>
          <w:rFonts w:ascii="Times New Roman" w:hAnsi="Times New Roman" w:cs="Times New Roman"/>
          <w:sz w:val="28"/>
          <w:szCs w:val="28"/>
        </w:rPr>
        <w:t>150</w:t>
      </w:r>
      <w:r w:rsidRPr="00A448F4">
        <w:rPr>
          <w:rFonts w:ascii="Times New Roman" w:hAnsi="Times New Roman" w:cs="Times New Roman"/>
          <w:sz w:val="28"/>
          <w:szCs w:val="28"/>
        </w:rPr>
        <w:t>.0 тыс. рублей;</w:t>
      </w:r>
    </w:p>
    <w:p w:rsidR="007B0908" w:rsidRPr="00A448F4" w:rsidRDefault="007B0908" w:rsidP="007B0908">
      <w:pPr>
        <w:pStyle w:val="afffffe"/>
        <w:rPr>
          <w:rFonts w:ascii="Times New Roman" w:hAnsi="Times New Roman" w:cs="Times New Roman"/>
          <w:sz w:val="28"/>
          <w:szCs w:val="28"/>
        </w:rPr>
      </w:pPr>
      <w:r>
        <w:rPr>
          <w:rFonts w:ascii="Times New Roman" w:hAnsi="Times New Roman" w:cs="Times New Roman"/>
          <w:sz w:val="28"/>
          <w:szCs w:val="28"/>
        </w:rPr>
        <w:t>в 2028 году – 1605</w:t>
      </w:r>
      <w:r w:rsidRPr="00A448F4">
        <w:rPr>
          <w:rFonts w:ascii="Times New Roman" w:hAnsi="Times New Roman" w:cs="Times New Roman"/>
          <w:sz w:val="28"/>
          <w:szCs w:val="28"/>
        </w:rPr>
        <w:t>.0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2029 году – </w:t>
      </w:r>
      <w:r>
        <w:rPr>
          <w:rFonts w:ascii="Times New Roman" w:hAnsi="Times New Roman" w:cs="Times New Roman"/>
          <w:sz w:val="28"/>
          <w:szCs w:val="28"/>
        </w:rPr>
        <w:t>1605</w:t>
      </w:r>
      <w:r w:rsidRPr="00A448F4">
        <w:rPr>
          <w:rFonts w:ascii="Times New Roman" w:hAnsi="Times New Roman" w:cs="Times New Roman"/>
          <w:sz w:val="28"/>
          <w:szCs w:val="28"/>
        </w:rPr>
        <w:t>.0 тыс. рублей;</w:t>
      </w:r>
    </w:p>
    <w:p w:rsidR="007B0908" w:rsidRPr="00A448F4" w:rsidRDefault="007B0908" w:rsidP="007B0908">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2030 году – </w:t>
      </w:r>
      <w:r>
        <w:rPr>
          <w:rFonts w:ascii="Times New Roman" w:hAnsi="Times New Roman" w:cs="Times New Roman"/>
          <w:sz w:val="28"/>
          <w:szCs w:val="28"/>
        </w:rPr>
        <w:t>1567</w:t>
      </w:r>
      <w:r w:rsidRPr="00A448F4">
        <w:rPr>
          <w:rFonts w:ascii="Times New Roman" w:hAnsi="Times New Roman" w:cs="Times New Roman"/>
          <w:sz w:val="28"/>
          <w:szCs w:val="28"/>
        </w:rPr>
        <w:t>.0 тыс. рублей;</w:t>
      </w:r>
    </w:p>
    <w:p w:rsidR="00FA73E9" w:rsidRDefault="00FA73E9" w:rsidP="00A448F4">
      <w:pPr>
        <w:rPr>
          <w:sz w:val="28"/>
          <w:szCs w:val="28"/>
        </w:rPr>
      </w:pPr>
      <w:r w:rsidRPr="00A448F4">
        <w:rPr>
          <w:sz w:val="28"/>
          <w:szCs w:val="28"/>
        </w:rPr>
        <w:lastRenderedPageBreak/>
        <w:t>1.2 Приложение 3 к муниципальной программе Милютинского сельского поселения «</w:t>
      </w:r>
      <w:r w:rsidR="007B0908" w:rsidRPr="007B0908">
        <w:rPr>
          <w:sz w:val="28"/>
          <w:szCs w:val="28"/>
        </w:rPr>
        <w:t>«Оборудование типовых контейнерных площадок на территории Ми</w:t>
      </w:r>
      <w:r w:rsidR="007B0908">
        <w:rPr>
          <w:sz w:val="28"/>
          <w:szCs w:val="28"/>
        </w:rPr>
        <w:t>лютинского  сельского поселения</w:t>
      </w:r>
      <w:r w:rsidRPr="00A448F4">
        <w:rPr>
          <w:sz w:val="28"/>
          <w:szCs w:val="28"/>
        </w:rPr>
        <w:t>», изложить в редакции согласно приложению 1 к настоящему постановлению.</w:t>
      </w:r>
    </w:p>
    <w:p w:rsidR="006F6602" w:rsidRPr="00A448F4" w:rsidRDefault="006F6602" w:rsidP="00A448F4">
      <w:pPr>
        <w:rPr>
          <w:sz w:val="28"/>
          <w:szCs w:val="28"/>
        </w:rPr>
      </w:pPr>
      <w:r>
        <w:rPr>
          <w:sz w:val="28"/>
          <w:szCs w:val="28"/>
        </w:rPr>
        <w:t xml:space="preserve">1.3. </w:t>
      </w:r>
      <w:r w:rsidRPr="00A448F4">
        <w:rPr>
          <w:sz w:val="28"/>
          <w:szCs w:val="28"/>
        </w:rPr>
        <w:t xml:space="preserve">Приложение </w:t>
      </w:r>
      <w:r>
        <w:rPr>
          <w:sz w:val="28"/>
          <w:szCs w:val="28"/>
        </w:rPr>
        <w:t>4</w:t>
      </w:r>
      <w:r w:rsidRPr="00A448F4">
        <w:rPr>
          <w:sz w:val="28"/>
          <w:szCs w:val="28"/>
        </w:rPr>
        <w:t xml:space="preserve"> к муниципальной программе Милютинского сельского поселения «</w:t>
      </w:r>
      <w:r w:rsidRPr="007B0908">
        <w:rPr>
          <w:sz w:val="28"/>
          <w:szCs w:val="28"/>
        </w:rPr>
        <w:t>«Оборудование типовых контейнерных площадок на территории Ми</w:t>
      </w:r>
      <w:r>
        <w:rPr>
          <w:sz w:val="28"/>
          <w:szCs w:val="28"/>
        </w:rPr>
        <w:t>лютинского  сельского поселения</w:t>
      </w:r>
      <w:r w:rsidRPr="00A448F4">
        <w:rPr>
          <w:sz w:val="28"/>
          <w:szCs w:val="28"/>
        </w:rPr>
        <w:t>», изложить в редакции согласно приложению 1 к настоящему постановлению.</w:t>
      </w:r>
    </w:p>
    <w:p w:rsidR="00FA73E9" w:rsidRPr="00A448F4" w:rsidRDefault="00FA73E9" w:rsidP="00A448F4">
      <w:pPr>
        <w:ind w:firstLine="720"/>
        <w:textAlignment w:val="baseline"/>
        <w:rPr>
          <w:sz w:val="28"/>
          <w:szCs w:val="28"/>
        </w:rPr>
      </w:pPr>
      <w:r w:rsidRPr="00A448F4">
        <w:rPr>
          <w:color w:val="000000"/>
          <w:kern w:val="2"/>
          <w:sz w:val="28"/>
          <w:szCs w:val="28"/>
        </w:rPr>
        <w:t xml:space="preserve">2. </w:t>
      </w:r>
      <w:r w:rsidRPr="00A448F4">
        <w:rPr>
          <w:kern w:val="2"/>
          <w:sz w:val="28"/>
          <w:szCs w:val="28"/>
        </w:rPr>
        <w:t>Настоящее постановление вступает в силу со дня его официального опубликования.</w:t>
      </w:r>
    </w:p>
    <w:p w:rsidR="00FA73E9" w:rsidRPr="00A448F4" w:rsidRDefault="00FA73E9" w:rsidP="00A448F4">
      <w:pPr>
        <w:tabs>
          <w:tab w:val="left" w:pos="0"/>
        </w:tabs>
        <w:rPr>
          <w:sz w:val="28"/>
          <w:szCs w:val="28"/>
        </w:rPr>
      </w:pPr>
      <w:r w:rsidRPr="00A448F4">
        <w:rPr>
          <w:sz w:val="28"/>
          <w:szCs w:val="28"/>
        </w:rPr>
        <w:tab/>
        <w:t>3. Контроль за исполнением настоящего постановления оставляю за собой.</w:t>
      </w:r>
    </w:p>
    <w:p w:rsidR="00FA73E9" w:rsidRPr="00A448F4" w:rsidRDefault="00FA73E9" w:rsidP="00A448F4">
      <w:pPr>
        <w:ind w:firstLine="709"/>
        <w:rPr>
          <w:sz w:val="28"/>
          <w:szCs w:val="28"/>
          <w:lang w:eastAsia="ar-SA"/>
        </w:rPr>
      </w:pPr>
    </w:p>
    <w:p w:rsidR="00FA73E9" w:rsidRPr="00A448F4" w:rsidRDefault="00FA73E9" w:rsidP="00A448F4">
      <w:pPr>
        <w:ind w:firstLine="709"/>
        <w:rPr>
          <w:sz w:val="28"/>
          <w:szCs w:val="28"/>
          <w:lang w:eastAsia="ar-SA"/>
        </w:rPr>
      </w:pPr>
    </w:p>
    <w:p w:rsidR="00FA73E9" w:rsidRPr="00A448F4" w:rsidRDefault="00FA73E9" w:rsidP="00A448F4">
      <w:pPr>
        <w:pStyle w:val="ConsPlusNormal"/>
        <w:widowControl/>
        <w:ind w:firstLine="540"/>
        <w:jc w:val="both"/>
        <w:rPr>
          <w:rFonts w:ascii="Times New Roman" w:hAnsi="Times New Roman" w:cs="Times New Roman"/>
          <w:sz w:val="16"/>
          <w:szCs w:val="16"/>
        </w:rPr>
      </w:pPr>
    </w:p>
    <w:p w:rsidR="00FA73E9" w:rsidRPr="00A448F4" w:rsidRDefault="0069218F" w:rsidP="00A448F4">
      <w:pPr>
        <w:rPr>
          <w:sz w:val="28"/>
          <w:szCs w:val="28"/>
        </w:rPr>
      </w:pPr>
      <w:r w:rsidRPr="00A448F4">
        <w:rPr>
          <w:sz w:val="28"/>
          <w:szCs w:val="28"/>
        </w:rPr>
        <w:t>Глава</w:t>
      </w:r>
      <w:r w:rsidR="00FA73E9" w:rsidRPr="00A448F4">
        <w:rPr>
          <w:sz w:val="28"/>
          <w:szCs w:val="28"/>
        </w:rPr>
        <w:t xml:space="preserve"> Администрации </w:t>
      </w:r>
    </w:p>
    <w:p w:rsidR="00FA73E9" w:rsidRPr="00A448F4" w:rsidRDefault="00FA73E9" w:rsidP="00A448F4">
      <w:pPr>
        <w:rPr>
          <w:sz w:val="28"/>
          <w:szCs w:val="28"/>
        </w:rPr>
      </w:pPr>
      <w:r w:rsidRPr="00A448F4">
        <w:rPr>
          <w:sz w:val="28"/>
          <w:szCs w:val="28"/>
        </w:rPr>
        <w:t xml:space="preserve">Милютинского сельского поселения                                      </w:t>
      </w:r>
      <w:r w:rsidR="00304C2D" w:rsidRPr="00A448F4">
        <w:rPr>
          <w:sz w:val="28"/>
          <w:szCs w:val="28"/>
        </w:rPr>
        <w:t>С.Ю. Сергиенко</w:t>
      </w:r>
    </w:p>
    <w:p w:rsidR="00FA73E9" w:rsidRPr="00A448F4" w:rsidRDefault="00FA73E9" w:rsidP="00A448F4">
      <w:pPr>
        <w:ind w:left="6237"/>
        <w:jc w:val="cente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rPr>
          <w:kern w:val="2"/>
          <w:sz w:val="28"/>
          <w:szCs w:val="28"/>
        </w:rPr>
        <w:sectPr w:rsidR="00FA73E9" w:rsidRPr="00A448F4" w:rsidSect="007C0CC5">
          <w:footerReference w:type="default" r:id="rId7"/>
          <w:pgSz w:w="11907" w:h="16840"/>
          <w:pgMar w:top="709" w:right="709" w:bottom="1134" w:left="1304" w:header="720" w:footer="720" w:gutter="0"/>
          <w:cols w:space="720"/>
          <w:titlePg/>
        </w:sect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sz w:val="28"/>
          <w:szCs w:val="28"/>
        </w:rPr>
      </w:pPr>
    </w:p>
    <w:p w:rsidR="00FA73E9" w:rsidRPr="00A448F4" w:rsidRDefault="00FA73E9" w:rsidP="00A448F4">
      <w:pPr>
        <w:spacing w:line="216" w:lineRule="auto"/>
        <w:jc w:val="right"/>
      </w:pPr>
      <w:r w:rsidRPr="00A448F4">
        <w:t xml:space="preserve">Приложение №1 </w:t>
      </w:r>
    </w:p>
    <w:p w:rsidR="00FA73E9" w:rsidRPr="00A448F4" w:rsidRDefault="00FA73E9" w:rsidP="00A448F4">
      <w:pPr>
        <w:jc w:val="right"/>
      </w:pPr>
      <w:r w:rsidRPr="00A448F4">
        <w:t xml:space="preserve">к постановлению Администрации  </w:t>
      </w:r>
    </w:p>
    <w:p w:rsidR="00FA73E9" w:rsidRPr="00A448F4" w:rsidRDefault="00FA73E9" w:rsidP="00A448F4">
      <w:pPr>
        <w:jc w:val="right"/>
      </w:pPr>
      <w:r w:rsidRPr="00A448F4">
        <w:t>Милютинского сельского поселения</w:t>
      </w:r>
    </w:p>
    <w:p w:rsidR="00FA73E9" w:rsidRPr="00A448F4" w:rsidRDefault="00420F19" w:rsidP="00A448F4">
      <w:pPr>
        <w:jc w:val="right"/>
      </w:pPr>
      <w:r>
        <w:t>От 04.12</w:t>
      </w:r>
      <w:r w:rsidR="005900FC">
        <w:t>.2024</w:t>
      </w:r>
      <w:r w:rsidR="009C231B">
        <w:t xml:space="preserve"> №</w:t>
      </w:r>
      <w:r w:rsidR="00CD575C">
        <w:t>164</w:t>
      </w:r>
    </w:p>
    <w:p w:rsidR="00FA73E9" w:rsidRPr="00A448F4" w:rsidRDefault="00FA73E9" w:rsidP="00A448F4">
      <w:pPr>
        <w:jc w:val="right"/>
        <w:rPr>
          <w:sz w:val="28"/>
          <w:szCs w:val="28"/>
        </w:rPr>
      </w:pPr>
    </w:p>
    <w:p w:rsidR="00E619D3" w:rsidRPr="0025672C" w:rsidRDefault="00E619D3" w:rsidP="00E619D3">
      <w:pPr>
        <w:tabs>
          <w:tab w:val="left" w:pos="6641"/>
          <w:tab w:val="center" w:pos="7427"/>
        </w:tabs>
        <w:jc w:val="center"/>
        <w:rPr>
          <w:kern w:val="2"/>
          <w:sz w:val="24"/>
          <w:szCs w:val="24"/>
        </w:rPr>
      </w:pPr>
      <w:r w:rsidRPr="0025672C">
        <w:rPr>
          <w:kern w:val="2"/>
          <w:sz w:val="24"/>
          <w:szCs w:val="24"/>
        </w:rPr>
        <w:t>РАСХОДЫ</w:t>
      </w:r>
    </w:p>
    <w:p w:rsidR="00E619D3" w:rsidRPr="0025672C" w:rsidRDefault="00E619D3" w:rsidP="00E619D3">
      <w:pPr>
        <w:jc w:val="center"/>
        <w:rPr>
          <w:kern w:val="2"/>
          <w:sz w:val="24"/>
          <w:szCs w:val="24"/>
        </w:rPr>
      </w:pPr>
      <w:r w:rsidRPr="0025672C">
        <w:rPr>
          <w:kern w:val="2"/>
          <w:sz w:val="24"/>
          <w:szCs w:val="24"/>
        </w:rPr>
        <w:t xml:space="preserve">местного бюджета на реализацию муниципальной программы </w:t>
      </w:r>
      <w:r>
        <w:rPr>
          <w:kern w:val="2"/>
          <w:sz w:val="24"/>
          <w:szCs w:val="24"/>
        </w:rPr>
        <w:t>Милютинского</w:t>
      </w:r>
      <w:r w:rsidRPr="0025672C">
        <w:rPr>
          <w:kern w:val="2"/>
          <w:sz w:val="24"/>
          <w:szCs w:val="24"/>
        </w:rPr>
        <w:t xml:space="preserve"> сельского поселения </w:t>
      </w:r>
    </w:p>
    <w:p w:rsidR="00E619D3" w:rsidRPr="0025672C" w:rsidRDefault="00E619D3" w:rsidP="00E619D3">
      <w:pPr>
        <w:jc w:val="center"/>
        <w:rPr>
          <w:kern w:val="2"/>
          <w:sz w:val="24"/>
          <w:szCs w:val="24"/>
        </w:rPr>
      </w:pPr>
      <w:r w:rsidRPr="0025672C">
        <w:rPr>
          <w:kern w:val="2"/>
          <w:sz w:val="24"/>
          <w:szCs w:val="24"/>
        </w:rPr>
        <w:t>«</w:t>
      </w:r>
      <w:r w:rsidRPr="00E7107B">
        <w:rPr>
          <w:rStyle w:val="afffc"/>
          <w:b w:val="0"/>
          <w:bCs w:val="0"/>
        </w:rPr>
        <w:t>Оборудование типовых контейнерных площадок на территории Милютинского сельского поселения</w:t>
      </w:r>
      <w:r w:rsidRPr="0025672C">
        <w:rPr>
          <w:kern w:val="2"/>
          <w:sz w:val="24"/>
          <w:szCs w:val="24"/>
        </w:rPr>
        <w:t>»</w:t>
      </w:r>
    </w:p>
    <w:p w:rsidR="00E619D3" w:rsidRPr="0025672C" w:rsidRDefault="00E619D3" w:rsidP="00E619D3">
      <w:pPr>
        <w:rPr>
          <w:kern w:val="2"/>
          <w:sz w:val="24"/>
          <w:szCs w:val="24"/>
        </w:rPr>
      </w:pPr>
    </w:p>
    <w:tbl>
      <w:tblPr>
        <w:tblW w:w="5016" w:type="pct"/>
        <w:tblLayout w:type="fixed"/>
        <w:tblLook w:val="04A0" w:firstRow="1" w:lastRow="0" w:firstColumn="1" w:lastColumn="0" w:noHBand="0" w:noVBand="1"/>
      </w:tblPr>
      <w:tblGrid>
        <w:gridCol w:w="657"/>
        <w:gridCol w:w="1508"/>
        <w:gridCol w:w="107"/>
        <w:gridCol w:w="901"/>
        <w:gridCol w:w="644"/>
        <w:gridCol w:w="272"/>
        <w:gridCol w:w="554"/>
        <w:gridCol w:w="1235"/>
        <w:gridCol w:w="137"/>
        <w:gridCol w:w="689"/>
        <w:gridCol w:w="1005"/>
        <w:gridCol w:w="230"/>
        <w:gridCol w:w="512"/>
        <w:gridCol w:w="321"/>
        <w:gridCol w:w="115"/>
        <w:gridCol w:w="742"/>
        <w:gridCol w:w="110"/>
        <w:gridCol w:w="126"/>
        <w:gridCol w:w="236"/>
        <w:gridCol w:w="236"/>
        <w:gridCol w:w="236"/>
        <w:gridCol w:w="254"/>
        <w:gridCol w:w="1098"/>
        <w:gridCol w:w="963"/>
        <w:gridCol w:w="962"/>
        <w:gridCol w:w="983"/>
      </w:tblGrid>
      <w:tr w:rsidR="00E619D3" w:rsidRPr="0025672C" w:rsidTr="007B0908">
        <w:trPr>
          <w:trHeight w:val="312"/>
        </w:trPr>
        <w:tc>
          <w:tcPr>
            <w:tcW w:w="657" w:type="dxa"/>
            <w:vMerge w:val="restart"/>
            <w:tcBorders>
              <w:top w:val="single" w:sz="4" w:space="0" w:color="auto"/>
              <w:left w:val="single" w:sz="4" w:space="0" w:color="auto"/>
              <w:right w:val="single" w:sz="4" w:space="0" w:color="auto"/>
            </w:tcBorders>
            <w:vAlign w:val="center"/>
          </w:tcPr>
          <w:p w:rsidR="00E619D3" w:rsidRPr="0025672C" w:rsidRDefault="00E619D3" w:rsidP="00154F36">
            <w:pPr>
              <w:jc w:val="center"/>
              <w:rPr>
                <w:sz w:val="24"/>
                <w:szCs w:val="24"/>
              </w:rPr>
            </w:pPr>
            <w:r w:rsidRPr="0025672C">
              <w:rPr>
                <w:sz w:val="24"/>
                <w:szCs w:val="24"/>
              </w:rPr>
              <w:t>№</w:t>
            </w:r>
            <w:r w:rsidRPr="0025672C">
              <w:rPr>
                <w:sz w:val="24"/>
                <w:szCs w:val="24"/>
              </w:rPr>
              <w:br/>
              <w:t>п/п</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z w:val="24"/>
                <w:szCs w:val="24"/>
              </w:rPr>
            </w:pPr>
            <w:r w:rsidRPr="0025672C">
              <w:rPr>
                <w:sz w:val="24"/>
                <w:szCs w:val="24"/>
              </w:rPr>
              <w:t>Наименование муниципальной программы, подпрограммы, номер и наименование основного мероприятия</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ind w:right="-76"/>
              <w:jc w:val="center"/>
              <w:rPr>
                <w:spacing w:val="-10"/>
                <w:sz w:val="24"/>
                <w:szCs w:val="24"/>
              </w:rPr>
            </w:pPr>
            <w:r w:rsidRPr="0025672C">
              <w:rPr>
                <w:spacing w:val="-10"/>
                <w:sz w:val="24"/>
                <w:szCs w:val="24"/>
              </w:rPr>
              <w:t>Ответственный исполнитель, соисполнитель, участники</w:t>
            </w:r>
          </w:p>
        </w:tc>
        <w:tc>
          <w:tcPr>
            <w:tcW w:w="35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pacing w:val="-10"/>
                <w:sz w:val="24"/>
                <w:szCs w:val="24"/>
              </w:rPr>
            </w:pPr>
            <w:r w:rsidRPr="0025672C">
              <w:rPr>
                <w:spacing w:val="-10"/>
                <w:sz w:val="24"/>
                <w:szCs w:val="24"/>
              </w:rPr>
              <w:t>Код бюджетной классификации расходов</w:t>
            </w:r>
          </w:p>
        </w:tc>
        <w:tc>
          <w:tcPr>
            <w:tcW w:w="12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z w:val="24"/>
                <w:szCs w:val="24"/>
              </w:rPr>
            </w:pPr>
            <w:r w:rsidRPr="0025672C">
              <w:rPr>
                <w:sz w:val="24"/>
                <w:szCs w:val="24"/>
              </w:rPr>
              <w:t>Объем расходов</w:t>
            </w:r>
            <w:r w:rsidRPr="0025672C">
              <w:rPr>
                <w:sz w:val="24"/>
                <w:szCs w:val="24"/>
              </w:rPr>
              <w:br/>
              <w:t xml:space="preserve">всего (тыс. рублей) </w:t>
            </w:r>
          </w:p>
        </w:tc>
        <w:tc>
          <w:tcPr>
            <w:tcW w:w="689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E619D3" w:rsidRPr="0025672C" w:rsidRDefault="00E619D3" w:rsidP="00154F36">
            <w:pPr>
              <w:jc w:val="center"/>
              <w:rPr>
                <w:sz w:val="24"/>
                <w:szCs w:val="24"/>
              </w:rPr>
            </w:pPr>
            <w:r w:rsidRPr="0025672C">
              <w:rPr>
                <w:sz w:val="24"/>
                <w:szCs w:val="24"/>
              </w:rPr>
              <w:t>В том числе по годам реализации муниципальной программы</w:t>
            </w:r>
          </w:p>
        </w:tc>
      </w:tr>
      <w:tr w:rsidR="00E619D3" w:rsidRPr="0025672C" w:rsidTr="007B0908">
        <w:trPr>
          <w:trHeight w:val="312"/>
        </w:trPr>
        <w:tc>
          <w:tcPr>
            <w:tcW w:w="657" w:type="dxa"/>
            <w:vMerge/>
            <w:tcBorders>
              <w:left w:val="single" w:sz="4" w:space="0" w:color="auto"/>
              <w:bottom w:val="single" w:sz="4" w:space="0" w:color="auto"/>
              <w:right w:val="single" w:sz="4" w:space="0" w:color="auto"/>
            </w:tcBorders>
          </w:tcPr>
          <w:p w:rsidR="00E619D3" w:rsidRPr="0025672C" w:rsidRDefault="00E619D3" w:rsidP="00154F36">
            <w:pPr>
              <w:jc w:val="center"/>
              <w:rPr>
                <w:sz w:val="24"/>
                <w:szCs w:val="24"/>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sz w:val="24"/>
                <w:szCs w:val="24"/>
              </w:rPr>
            </w:pPr>
          </w:p>
        </w:tc>
        <w:tc>
          <w:tcPr>
            <w:tcW w:w="916" w:type="dxa"/>
            <w:gridSpan w:val="2"/>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154F36">
            <w:pPr>
              <w:ind w:left="-106" w:right="-108"/>
              <w:jc w:val="center"/>
              <w:rPr>
                <w:spacing w:val="-10"/>
                <w:sz w:val="24"/>
                <w:szCs w:val="24"/>
              </w:rPr>
            </w:pPr>
            <w:r w:rsidRPr="0025672C">
              <w:rPr>
                <w:spacing w:val="-10"/>
                <w:sz w:val="24"/>
                <w:szCs w:val="24"/>
              </w:rPr>
              <w:t>ГРБС</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154F36">
            <w:pPr>
              <w:jc w:val="center"/>
              <w:rPr>
                <w:spacing w:val="-10"/>
                <w:sz w:val="24"/>
                <w:szCs w:val="24"/>
              </w:rPr>
            </w:pPr>
            <w:r w:rsidRPr="0025672C">
              <w:rPr>
                <w:spacing w:val="-10"/>
                <w:sz w:val="24"/>
                <w:szCs w:val="24"/>
              </w:rPr>
              <w:t>Р3Пр</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154F36">
            <w:pPr>
              <w:jc w:val="center"/>
              <w:rPr>
                <w:spacing w:val="-10"/>
                <w:sz w:val="24"/>
                <w:szCs w:val="24"/>
              </w:rPr>
            </w:pPr>
            <w:r w:rsidRPr="0025672C">
              <w:rPr>
                <w:spacing w:val="-10"/>
                <w:sz w:val="24"/>
                <w:szCs w:val="24"/>
              </w:rPr>
              <w:t>ЦСР</w:t>
            </w:r>
          </w:p>
        </w:tc>
        <w:tc>
          <w:tcPr>
            <w:tcW w:w="826" w:type="dxa"/>
            <w:gridSpan w:val="2"/>
            <w:tcBorders>
              <w:top w:val="single" w:sz="4" w:space="0" w:color="auto"/>
              <w:left w:val="nil"/>
              <w:bottom w:val="single" w:sz="4" w:space="0" w:color="auto"/>
              <w:right w:val="single" w:sz="4" w:space="0" w:color="auto"/>
            </w:tcBorders>
            <w:shd w:val="clear" w:color="auto" w:fill="auto"/>
            <w:vAlign w:val="center"/>
            <w:hideMark/>
          </w:tcPr>
          <w:p w:rsidR="00E619D3" w:rsidRPr="0025672C" w:rsidRDefault="00E619D3" w:rsidP="00E619D3">
            <w:pPr>
              <w:ind w:firstLine="0"/>
              <w:rPr>
                <w:spacing w:val="-10"/>
                <w:sz w:val="24"/>
                <w:szCs w:val="24"/>
              </w:rPr>
            </w:pPr>
            <w:r w:rsidRPr="0025672C">
              <w:rPr>
                <w:spacing w:val="-10"/>
                <w:sz w:val="24"/>
                <w:szCs w:val="24"/>
              </w:rPr>
              <w:t>ВР</w:t>
            </w:r>
          </w:p>
        </w:tc>
        <w:tc>
          <w:tcPr>
            <w:tcW w:w="1235" w:type="dxa"/>
            <w:gridSpan w:val="2"/>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sz w:val="24"/>
                <w:szCs w:val="24"/>
              </w:rPr>
            </w:pP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tcPr>
          <w:p w:rsidR="00E619D3" w:rsidRPr="00E619D3" w:rsidRDefault="00E619D3" w:rsidP="00E619D3">
            <w:pPr>
              <w:ind w:firstLine="0"/>
              <w:rPr>
                <w:sz w:val="22"/>
                <w:szCs w:val="24"/>
              </w:rPr>
            </w:pPr>
            <w:r w:rsidRPr="00E619D3">
              <w:rPr>
                <w:sz w:val="22"/>
                <w:szCs w:val="24"/>
              </w:rPr>
              <w:t>2024</w:t>
            </w:r>
          </w:p>
        </w:tc>
        <w:tc>
          <w:tcPr>
            <w:tcW w:w="9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2025</w:t>
            </w:r>
          </w:p>
        </w:tc>
        <w:tc>
          <w:tcPr>
            <w:tcW w:w="1088" w:type="dxa"/>
            <w:gridSpan w:val="5"/>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2026</w:t>
            </w:r>
          </w:p>
        </w:tc>
        <w:tc>
          <w:tcPr>
            <w:tcW w:w="1098"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2027</w:t>
            </w:r>
          </w:p>
        </w:tc>
        <w:tc>
          <w:tcPr>
            <w:tcW w:w="963"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2028</w:t>
            </w:r>
          </w:p>
        </w:tc>
        <w:tc>
          <w:tcPr>
            <w:tcW w:w="962"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2029</w:t>
            </w:r>
          </w:p>
        </w:tc>
        <w:tc>
          <w:tcPr>
            <w:tcW w:w="983" w:type="dxa"/>
            <w:tcBorders>
              <w:top w:val="nil"/>
              <w:left w:val="nil"/>
              <w:bottom w:val="single" w:sz="4" w:space="0" w:color="auto"/>
              <w:right w:val="single" w:sz="4" w:space="0" w:color="auto"/>
            </w:tcBorders>
            <w:shd w:val="clear" w:color="auto" w:fill="auto"/>
            <w:noWrap/>
            <w:vAlign w:val="center"/>
            <w:hideMark/>
          </w:tcPr>
          <w:p w:rsidR="00E619D3" w:rsidRPr="00E619D3" w:rsidRDefault="00E619D3" w:rsidP="00E619D3">
            <w:pPr>
              <w:ind w:firstLine="0"/>
              <w:rPr>
                <w:sz w:val="22"/>
                <w:szCs w:val="24"/>
              </w:rPr>
            </w:pPr>
            <w:r w:rsidRPr="00E619D3">
              <w:rPr>
                <w:sz w:val="22"/>
                <w:szCs w:val="24"/>
              </w:rPr>
              <w:t>2030</w:t>
            </w:r>
          </w:p>
        </w:tc>
      </w:tr>
      <w:tr w:rsidR="00E619D3" w:rsidRPr="0025672C" w:rsidTr="007B0908">
        <w:trPr>
          <w:trHeight w:val="114"/>
        </w:trPr>
        <w:tc>
          <w:tcPr>
            <w:tcW w:w="657" w:type="dxa"/>
            <w:tcBorders>
              <w:top w:val="single" w:sz="4" w:space="0" w:color="auto"/>
              <w:bottom w:val="single" w:sz="4" w:space="0" w:color="auto"/>
            </w:tcBorders>
          </w:tcPr>
          <w:p w:rsidR="00E619D3" w:rsidRPr="0025672C" w:rsidRDefault="00E619D3" w:rsidP="00154F36">
            <w:pPr>
              <w:rPr>
                <w:sz w:val="24"/>
                <w:szCs w:val="24"/>
              </w:rPr>
            </w:pPr>
          </w:p>
        </w:tc>
        <w:tc>
          <w:tcPr>
            <w:tcW w:w="7052" w:type="dxa"/>
            <w:gridSpan w:val="10"/>
            <w:tcBorders>
              <w:top w:val="single" w:sz="4" w:space="0" w:color="auto"/>
              <w:bottom w:val="single" w:sz="4" w:space="0" w:color="auto"/>
            </w:tcBorders>
            <w:shd w:val="clear" w:color="auto" w:fill="auto"/>
            <w:hideMark/>
          </w:tcPr>
          <w:p w:rsidR="00E619D3" w:rsidRPr="0025672C" w:rsidRDefault="00E619D3" w:rsidP="00154F36">
            <w:pPr>
              <w:rPr>
                <w:sz w:val="24"/>
                <w:szCs w:val="24"/>
              </w:rPr>
            </w:pPr>
            <w:r w:rsidRPr="0025672C">
              <w:rPr>
                <w:sz w:val="24"/>
                <w:szCs w:val="24"/>
              </w:rPr>
              <w:t> </w:t>
            </w:r>
          </w:p>
        </w:tc>
        <w:tc>
          <w:tcPr>
            <w:tcW w:w="742" w:type="dxa"/>
            <w:gridSpan w:val="2"/>
            <w:tcBorders>
              <w:top w:val="single" w:sz="4" w:space="0" w:color="auto"/>
              <w:left w:val="nil"/>
              <w:bottom w:val="single" w:sz="4" w:space="0" w:color="auto"/>
              <w:right w:val="nil"/>
            </w:tcBorders>
            <w:shd w:val="clear" w:color="auto" w:fill="auto"/>
            <w:noWrap/>
            <w:hideMark/>
          </w:tcPr>
          <w:p w:rsidR="00E619D3" w:rsidRPr="00E619D3" w:rsidRDefault="00E619D3" w:rsidP="00154F36">
            <w:pPr>
              <w:rPr>
                <w:sz w:val="22"/>
                <w:szCs w:val="24"/>
              </w:rPr>
            </w:pPr>
          </w:p>
        </w:tc>
        <w:tc>
          <w:tcPr>
            <w:tcW w:w="436" w:type="dxa"/>
            <w:gridSpan w:val="2"/>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742" w:type="dxa"/>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236" w:type="dxa"/>
            <w:gridSpan w:val="2"/>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236" w:type="dxa"/>
            <w:tcBorders>
              <w:top w:val="single" w:sz="4" w:space="0" w:color="auto"/>
              <w:left w:val="nil"/>
              <w:bottom w:val="nil"/>
              <w:right w:val="nil"/>
            </w:tcBorders>
            <w:shd w:val="clear" w:color="auto" w:fill="auto"/>
            <w:noWrap/>
            <w:hideMark/>
          </w:tcPr>
          <w:p w:rsidR="00E619D3" w:rsidRPr="00E619D3" w:rsidRDefault="00E619D3" w:rsidP="00154F36">
            <w:pPr>
              <w:rPr>
                <w:sz w:val="22"/>
                <w:szCs w:val="24"/>
              </w:rPr>
            </w:pPr>
          </w:p>
        </w:tc>
        <w:tc>
          <w:tcPr>
            <w:tcW w:w="236" w:type="dxa"/>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236" w:type="dxa"/>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2315" w:type="dxa"/>
            <w:gridSpan w:val="3"/>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962" w:type="dxa"/>
            <w:tcBorders>
              <w:top w:val="nil"/>
              <w:left w:val="nil"/>
              <w:bottom w:val="nil"/>
              <w:right w:val="nil"/>
            </w:tcBorders>
            <w:shd w:val="clear" w:color="auto" w:fill="auto"/>
            <w:noWrap/>
            <w:hideMark/>
          </w:tcPr>
          <w:p w:rsidR="00E619D3" w:rsidRPr="00E619D3" w:rsidRDefault="00E619D3" w:rsidP="00154F36">
            <w:pPr>
              <w:rPr>
                <w:sz w:val="22"/>
                <w:szCs w:val="24"/>
              </w:rPr>
            </w:pPr>
          </w:p>
        </w:tc>
        <w:tc>
          <w:tcPr>
            <w:tcW w:w="983" w:type="dxa"/>
            <w:tcBorders>
              <w:top w:val="nil"/>
              <w:left w:val="nil"/>
              <w:bottom w:val="nil"/>
              <w:right w:val="nil"/>
            </w:tcBorders>
            <w:shd w:val="clear" w:color="auto" w:fill="auto"/>
            <w:noWrap/>
            <w:hideMark/>
          </w:tcPr>
          <w:p w:rsidR="00E619D3" w:rsidRPr="00E619D3" w:rsidRDefault="00E619D3" w:rsidP="00154F36">
            <w:pPr>
              <w:rPr>
                <w:sz w:val="22"/>
                <w:szCs w:val="24"/>
              </w:rPr>
            </w:pPr>
          </w:p>
        </w:tc>
      </w:tr>
      <w:tr w:rsidR="00E619D3" w:rsidRPr="0025672C" w:rsidTr="007B0908">
        <w:trPr>
          <w:trHeight w:val="312"/>
        </w:trPr>
        <w:tc>
          <w:tcPr>
            <w:tcW w:w="657" w:type="dxa"/>
            <w:tcBorders>
              <w:top w:val="single" w:sz="4" w:space="0" w:color="auto"/>
              <w:left w:val="single" w:sz="4" w:space="0" w:color="auto"/>
              <w:bottom w:val="single" w:sz="4" w:space="0" w:color="auto"/>
              <w:right w:val="single" w:sz="4" w:space="0" w:color="auto"/>
            </w:tcBorders>
          </w:tcPr>
          <w:p w:rsidR="00E619D3" w:rsidRPr="0025672C" w:rsidRDefault="00E619D3" w:rsidP="00154F36">
            <w:pPr>
              <w:jc w:val="center"/>
              <w:rPr>
                <w:spacing w:val="-10"/>
                <w:sz w:val="24"/>
                <w:szCs w:val="24"/>
              </w:rPr>
            </w:pPr>
            <w:r w:rsidRPr="0025672C">
              <w:rPr>
                <w:spacing w:val="-10"/>
                <w:sz w:val="24"/>
                <w:szCs w:val="24"/>
              </w:rPr>
              <w:t>1</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2</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3</w:t>
            </w:r>
          </w:p>
        </w:tc>
        <w:tc>
          <w:tcPr>
            <w:tcW w:w="64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4</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5</w:t>
            </w:r>
          </w:p>
        </w:tc>
        <w:tc>
          <w:tcPr>
            <w:tcW w:w="1235"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6</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7</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spacing w:val="-10"/>
                <w:sz w:val="24"/>
                <w:szCs w:val="24"/>
              </w:rPr>
            </w:pPr>
            <w:r w:rsidRPr="0025672C">
              <w:rPr>
                <w:spacing w:val="-10"/>
                <w:sz w:val="24"/>
                <w:szCs w:val="24"/>
              </w:rPr>
              <w:t>8</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E619D3" w:rsidRPr="00E619D3" w:rsidRDefault="00E619D3" w:rsidP="00154F36">
            <w:pPr>
              <w:jc w:val="center"/>
              <w:rPr>
                <w:sz w:val="22"/>
                <w:szCs w:val="24"/>
              </w:rPr>
            </w:pPr>
            <w:r w:rsidRPr="00E619D3">
              <w:rPr>
                <w:sz w:val="22"/>
                <w:szCs w:val="24"/>
              </w:rPr>
              <w:t>9</w:t>
            </w:r>
          </w:p>
        </w:tc>
        <w:tc>
          <w:tcPr>
            <w:tcW w:w="967" w:type="dxa"/>
            <w:gridSpan w:val="3"/>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E619D3">
            <w:pPr>
              <w:ind w:firstLine="0"/>
              <w:rPr>
                <w:sz w:val="22"/>
                <w:szCs w:val="24"/>
              </w:rPr>
            </w:pPr>
            <w:r w:rsidRPr="00E619D3">
              <w:rPr>
                <w:sz w:val="22"/>
                <w:szCs w:val="24"/>
              </w:rPr>
              <w:t>10</w:t>
            </w:r>
          </w:p>
        </w:tc>
        <w:tc>
          <w:tcPr>
            <w:tcW w:w="1088" w:type="dxa"/>
            <w:gridSpan w:val="5"/>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154F36">
            <w:pPr>
              <w:jc w:val="center"/>
              <w:rPr>
                <w:sz w:val="22"/>
                <w:szCs w:val="24"/>
              </w:rPr>
            </w:pPr>
            <w:r w:rsidRPr="00E619D3">
              <w:rPr>
                <w:sz w:val="22"/>
                <w:szCs w:val="24"/>
              </w:rPr>
              <w:t>11</w:t>
            </w:r>
          </w:p>
        </w:tc>
        <w:tc>
          <w:tcPr>
            <w:tcW w:w="1098"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154F36">
            <w:pPr>
              <w:jc w:val="center"/>
              <w:rPr>
                <w:sz w:val="22"/>
                <w:szCs w:val="24"/>
              </w:rPr>
            </w:pPr>
            <w:r w:rsidRPr="00E619D3">
              <w:rPr>
                <w:sz w:val="22"/>
                <w:szCs w:val="24"/>
              </w:rPr>
              <w:t>12</w:t>
            </w:r>
          </w:p>
        </w:tc>
        <w:tc>
          <w:tcPr>
            <w:tcW w:w="963"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E619D3">
            <w:pPr>
              <w:ind w:firstLine="0"/>
              <w:rPr>
                <w:sz w:val="22"/>
                <w:szCs w:val="24"/>
              </w:rPr>
            </w:pPr>
            <w:r w:rsidRPr="00E619D3">
              <w:rPr>
                <w:sz w:val="22"/>
                <w:szCs w:val="24"/>
              </w:rPr>
              <w:t>13</w:t>
            </w:r>
          </w:p>
        </w:tc>
        <w:tc>
          <w:tcPr>
            <w:tcW w:w="962"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E619D3">
            <w:pPr>
              <w:ind w:firstLine="0"/>
              <w:rPr>
                <w:sz w:val="22"/>
                <w:szCs w:val="24"/>
              </w:rPr>
            </w:pPr>
            <w:r w:rsidRPr="00E619D3">
              <w:rPr>
                <w:sz w:val="22"/>
                <w:szCs w:val="24"/>
              </w:rPr>
              <w:t>14</w:t>
            </w:r>
          </w:p>
        </w:tc>
        <w:tc>
          <w:tcPr>
            <w:tcW w:w="983" w:type="dxa"/>
            <w:tcBorders>
              <w:top w:val="single" w:sz="4" w:space="0" w:color="auto"/>
              <w:left w:val="nil"/>
              <w:bottom w:val="single" w:sz="4" w:space="0" w:color="auto"/>
              <w:right w:val="single" w:sz="4" w:space="0" w:color="auto"/>
            </w:tcBorders>
            <w:shd w:val="clear" w:color="auto" w:fill="auto"/>
            <w:noWrap/>
            <w:hideMark/>
          </w:tcPr>
          <w:p w:rsidR="00E619D3" w:rsidRPr="00E619D3" w:rsidRDefault="00E619D3" w:rsidP="00154F36">
            <w:pPr>
              <w:jc w:val="center"/>
              <w:rPr>
                <w:sz w:val="22"/>
                <w:szCs w:val="24"/>
              </w:rPr>
            </w:pPr>
            <w:r w:rsidRPr="00E619D3">
              <w:rPr>
                <w:sz w:val="22"/>
                <w:szCs w:val="24"/>
              </w:rPr>
              <w:t>15</w:t>
            </w:r>
          </w:p>
        </w:tc>
      </w:tr>
      <w:tr w:rsidR="007B0908" w:rsidRPr="0025672C" w:rsidTr="007B0908">
        <w:trPr>
          <w:trHeight w:val="41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jc w:val="center"/>
              <w:rPr>
                <w:spacing w:val="-8"/>
                <w:sz w:val="24"/>
                <w:szCs w:val="24"/>
              </w:rPr>
            </w:pPr>
            <w:r w:rsidRPr="0025672C">
              <w:rPr>
                <w:spacing w:val="-8"/>
                <w:sz w:val="24"/>
                <w:szCs w:val="24"/>
                <w:lang w:val="en-US"/>
              </w:rPr>
              <w:t>I</w:t>
            </w:r>
            <w:r w:rsidRPr="0025672C">
              <w:rPr>
                <w:spacing w:val="-8"/>
                <w:sz w:val="24"/>
                <w:szCs w:val="24"/>
              </w:rPr>
              <w:t>.</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420F19">
            <w:pPr>
              <w:ind w:firstLine="0"/>
              <w:rPr>
                <w:spacing w:val="-8"/>
                <w:sz w:val="24"/>
                <w:szCs w:val="24"/>
              </w:rPr>
            </w:pPr>
            <w:r w:rsidRPr="0025672C">
              <w:rPr>
                <w:kern w:val="2"/>
                <w:sz w:val="24"/>
                <w:szCs w:val="24"/>
              </w:rPr>
              <w:t>Муниципальная программа «</w:t>
            </w:r>
            <w:r w:rsidRPr="00E7107B">
              <w:rPr>
                <w:rStyle w:val="afffc"/>
                <w:b w:val="0"/>
                <w:bCs w:val="0"/>
              </w:rPr>
              <w:t>Оборудование типовых контейнерных площадок на территории Милютинского сельского поселения</w:t>
            </w:r>
            <w:r w:rsidRPr="0025672C">
              <w:rPr>
                <w:spacing w:val="-6"/>
                <w:sz w:val="24"/>
                <w:szCs w:val="24"/>
              </w:rPr>
              <w:t>»</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 xml:space="preserve">Администрация </w:t>
            </w:r>
            <w:r>
              <w:rPr>
                <w:sz w:val="24"/>
                <w:szCs w:val="24"/>
              </w:rPr>
              <w:t>Милютинского</w:t>
            </w:r>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1372"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689"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rPr>
                <w:spacing w:val="-10"/>
                <w:sz w:val="24"/>
                <w:szCs w:val="24"/>
              </w:rPr>
            </w:pPr>
            <w:r w:rsidRPr="0025672C">
              <w:rPr>
                <w:spacing w:val="-10"/>
                <w:sz w:val="24"/>
                <w:szCs w:val="24"/>
              </w:rPr>
              <w:t>х</w:t>
            </w:r>
          </w:p>
        </w:tc>
        <w:tc>
          <w:tcPr>
            <w:tcW w:w="1235" w:type="dxa"/>
            <w:gridSpan w:val="2"/>
            <w:tcBorders>
              <w:top w:val="single" w:sz="4" w:space="0" w:color="auto"/>
              <w:left w:val="nil"/>
              <w:bottom w:val="single" w:sz="4" w:space="0" w:color="auto"/>
              <w:right w:val="single" w:sz="4" w:space="0" w:color="auto"/>
            </w:tcBorders>
            <w:shd w:val="clear" w:color="auto" w:fill="auto"/>
          </w:tcPr>
          <w:p w:rsidR="007B0908" w:rsidRPr="0025672C" w:rsidRDefault="00420F19" w:rsidP="007B0908">
            <w:pPr>
              <w:ind w:firstLine="0"/>
              <w:outlineLvl w:val="1"/>
              <w:rPr>
                <w:spacing w:val="-18"/>
                <w:sz w:val="24"/>
                <w:szCs w:val="24"/>
              </w:rPr>
            </w:pPr>
            <w:r>
              <w:rPr>
                <w:spacing w:val="-18"/>
                <w:sz w:val="24"/>
                <w:szCs w:val="24"/>
              </w:rPr>
              <w:t>5661,0</w:t>
            </w:r>
          </w:p>
        </w:tc>
        <w:tc>
          <w:tcPr>
            <w:tcW w:w="833" w:type="dxa"/>
            <w:gridSpan w:val="2"/>
            <w:tcBorders>
              <w:top w:val="single" w:sz="4" w:space="0" w:color="auto"/>
              <w:left w:val="nil"/>
              <w:bottom w:val="single" w:sz="4" w:space="0" w:color="auto"/>
              <w:right w:val="single" w:sz="4" w:space="0" w:color="auto"/>
            </w:tcBorders>
            <w:shd w:val="clear" w:color="auto" w:fill="auto"/>
          </w:tcPr>
          <w:p w:rsidR="007B0908" w:rsidRPr="0025672C" w:rsidRDefault="00420F19" w:rsidP="007B0908">
            <w:pPr>
              <w:ind w:firstLine="0"/>
              <w:rPr>
                <w:sz w:val="24"/>
                <w:szCs w:val="24"/>
              </w:rPr>
            </w:pPr>
            <w:r>
              <w:rPr>
                <w:spacing w:val="-18"/>
                <w:sz w:val="24"/>
                <w:szCs w:val="24"/>
              </w:rPr>
              <w:t>514</w:t>
            </w:r>
          </w:p>
        </w:tc>
        <w:tc>
          <w:tcPr>
            <w:tcW w:w="967" w:type="dxa"/>
            <w:gridSpan w:val="3"/>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088" w:type="dxa"/>
            <w:gridSpan w:val="5"/>
            <w:tcBorders>
              <w:top w:val="nil"/>
              <w:left w:val="nil"/>
              <w:bottom w:val="single" w:sz="4" w:space="0" w:color="auto"/>
              <w:right w:val="single" w:sz="4" w:space="0" w:color="auto"/>
            </w:tcBorders>
            <w:shd w:val="clear" w:color="auto" w:fill="auto"/>
          </w:tcPr>
          <w:p w:rsidR="007B0908" w:rsidRPr="0025672C" w:rsidRDefault="007B0908" w:rsidP="007B0908">
            <w:pPr>
              <w:jc w:val="center"/>
              <w:rPr>
                <w:sz w:val="24"/>
                <w:szCs w:val="24"/>
              </w:rPr>
            </w:pPr>
            <w:r w:rsidRPr="0025672C">
              <w:rPr>
                <w:spacing w:val="-18"/>
                <w:sz w:val="24"/>
                <w:szCs w:val="24"/>
              </w:rPr>
              <w:t>0,0</w:t>
            </w:r>
          </w:p>
        </w:tc>
        <w:tc>
          <w:tcPr>
            <w:tcW w:w="1098"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lang w:val="en-US"/>
              </w:rPr>
              <w:t>1</w:t>
            </w:r>
            <w:r>
              <w:rPr>
                <w:sz w:val="24"/>
                <w:szCs w:val="24"/>
              </w:rPr>
              <w:t>50</w:t>
            </w:r>
            <w:r w:rsidRPr="0025672C">
              <w:rPr>
                <w:sz w:val="24"/>
                <w:szCs w:val="24"/>
              </w:rPr>
              <w:t>,0</w:t>
            </w:r>
          </w:p>
        </w:tc>
        <w:tc>
          <w:tcPr>
            <w:tcW w:w="963"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rPr>
              <w:t>1605</w:t>
            </w:r>
            <w:r w:rsidRPr="0025672C">
              <w:rPr>
                <w:sz w:val="24"/>
                <w:szCs w:val="24"/>
              </w:rPr>
              <w:t>,0</w:t>
            </w:r>
          </w:p>
        </w:tc>
        <w:tc>
          <w:tcPr>
            <w:tcW w:w="962"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rPr>
              <w:t>1605</w:t>
            </w:r>
            <w:r w:rsidRPr="0025672C">
              <w:rPr>
                <w:sz w:val="24"/>
                <w:szCs w:val="24"/>
              </w:rPr>
              <w:t>,0</w:t>
            </w:r>
          </w:p>
        </w:tc>
        <w:tc>
          <w:tcPr>
            <w:tcW w:w="983" w:type="dxa"/>
            <w:tcBorders>
              <w:top w:val="nil"/>
              <w:left w:val="nil"/>
              <w:bottom w:val="single" w:sz="4" w:space="0" w:color="auto"/>
              <w:right w:val="single" w:sz="4" w:space="0" w:color="auto"/>
            </w:tcBorders>
            <w:shd w:val="clear" w:color="auto" w:fill="auto"/>
          </w:tcPr>
          <w:p w:rsidR="007B0908" w:rsidRPr="0025672C" w:rsidRDefault="007B0908" w:rsidP="007B0908">
            <w:pPr>
              <w:ind w:firstLine="0"/>
              <w:rPr>
                <w:sz w:val="24"/>
                <w:szCs w:val="24"/>
              </w:rPr>
            </w:pPr>
            <w:r>
              <w:rPr>
                <w:sz w:val="24"/>
                <w:szCs w:val="24"/>
              </w:rPr>
              <w:t>1567</w:t>
            </w:r>
            <w:r w:rsidRPr="0025672C">
              <w:rPr>
                <w:sz w:val="24"/>
                <w:szCs w:val="24"/>
              </w:rPr>
              <w:t>,0</w:t>
            </w:r>
          </w:p>
        </w:tc>
      </w:tr>
      <w:tr w:rsidR="007B0908" w:rsidRPr="0025672C" w:rsidTr="007B0908">
        <w:trPr>
          <w:trHeight w:val="418"/>
        </w:trPr>
        <w:tc>
          <w:tcPr>
            <w:tcW w:w="657" w:type="dxa"/>
            <w:tcBorders>
              <w:top w:val="single" w:sz="4" w:space="0" w:color="auto"/>
              <w:left w:val="single" w:sz="4" w:space="0" w:color="auto"/>
              <w:bottom w:val="single" w:sz="4" w:space="0" w:color="auto"/>
              <w:right w:val="single" w:sz="4" w:space="0" w:color="auto"/>
            </w:tcBorders>
          </w:tcPr>
          <w:p w:rsidR="007B0908" w:rsidRPr="007F7A12" w:rsidRDefault="007B0908" w:rsidP="007B0908">
            <w:pPr>
              <w:jc w:val="center"/>
              <w:rPr>
                <w:spacing w:val="-8"/>
                <w:sz w:val="24"/>
                <w:szCs w:val="24"/>
              </w:rPr>
            </w:pPr>
            <w:r>
              <w:rPr>
                <w:spacing w:val="-8"/>
                <w:sz w:val="24"/>
                <w:szCs w:val="24"/>
              </w:rPr>
              <w:lastRenderedPageBreak/>
              <w:t>1.1</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jc w:val="center"/>
              <w:rPr>
                <w:kern w:val="2"/>
                <w:sz w:val="24"/>
                <w:szCs w:val="24"/>
              </w:rPr>
            </w:pPr>
            <w:r w:rsidRPr="0025672C">
              <w:rPr>
                <w:bCs/>
                <w:kern w:val="2"/>
                <w:sz w:val="24"/>
                <w:szCs w:val="24"/>
              </w:rPr>
              <w:t>Подпрограмма</w:t>
            </w:r>
            <w:r w:rsidRPr="0025672C">
              <w:rPr>
                <w:sz w:val="24"/>
                <w:szCs w:val="24"/>
              </w:rPr>
              <w:t xml:space="preserve"> «</w:t>
            </w:r>
            <w:r w:rsidRPr="00E7107B">
              <w:rPr>
                <w:rStyle w:val="afffc"/>
                <w:b w:val="0"/>
                <w:bCs w:val="0"/>
              </w:rPr>
              <w:t>Оборудование  типовых контейнерных площадок</w:t>
            </w:r>
            <w:r w:rsidRPr="0025672C">
              <w:rPr>
                <w:color w:val="000000"/>
                <w:kern w:val="2"/>
                <w:sz w:val="24"/>
                <w:szCs w:val="24"/>
              </w:rPr>
              <w:t>»</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 xml:space="preserve">Администрация </w:t>
            </w:r>
            <w:r>
              <w:rPr>
                <w:sz w:val="24"/>
                <w:szCs w:val="24"/>
              </w:rPr>
              <w:t>Милютинского</w:t>
            </w:r>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1372"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jc w:val="center"/>
              <w:rPr>
                <w:spacing w:val="-10"/>
                <w:sz w:val="24"/>
                <w:szCs w:val="24"/>
              </w:rPr>
            </w:pPr>
            <w:r w:rsidRPr="0025672C">
              <w:rPr>
                <w:spacing w:val="-10"/>
                <w:sz w:val="24"/>
                <w:szCs w:val="24"/>
              </w:rPr>
              <w:t>х</w:t>
            </w:r>
          </w:p>
        </w:tc>
        <w:tc>
          <w:tcPr>
            <w:tcW w:w="689" w:type="dxa"/>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rPr>
                <w:spacing w:val="-10"/>
                <w:sz w:val="24"/>
                <w:szCs w:val="24"/>
              </w:rPr>
            </w:pPr>
            <w:r w:rsidRPr="0025672C">
              <w:rPr>
                <w:spacing w:val="-10"/>
                <w:sz w:val="24"/>
                <w:szCs w:val="24"/>
              </w:rPr>
              <w:t>х</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5B7E5D" w:rsidP="007B0908">
            <w:pPr>
              <w:ind w:firstLine="0"/>
              <w:outlineLvl w:val="1"/>
              <w:rPr>
                <w:spacing w:val="-18"/>
                <w:sz w:val="24"/>
                <w:szCs w:val="24"/>
              </w:rPr>
            </w:pPr>
            <w:r>
              <w:rPr>
                <w:spacing w:val="-18"/>
                <w:sz w:val="24"/>
                <w:szCs w:val="24"/>
              </w:rPr>
              <w:t>5661,0</w:t>
            </w:r>
          </w:p>
        </w:tc>
        <w:tc>
          <w:tcPr>
            <w:tcW w:w="833" w:type="dxa"/>
            <w:gridSpan w:val="2"/>
            <w:tcBorders>
              <w:top w:val="single" w:sz="4" w:space="0" w:color="auto"/>
              <w:left w:val="nil"/>
              <w:bottom w:val="single" w:sz="4" w:space="0" w:color="auto"/>
              <w:right w:val="single" w:sz="4" w:space="0" w:color="auto"/>
            </w:tcBorders>
            <w:shd w:val="clear" w:color="auto" w:fill="auto"/>
          </w:tcPr>
          <w:p w:rsidR="007B0908" w:rsidRPr="0025672C" w:rsidRDefault="005B7E5D" w:rsidP="007B0908">
            <w:pPr>
              <w:ind w:firstLine="0"/>
              <w:rPr>
                <w:sz w:val="24"/>
                <w:szCs w:val="24"/>
              </w:rPr>
            </w:pPr>
            <w:r>
              <w:rPr>
                <w:spacing w:val="-18"/>
                <w:sz w:val="24"/>
                <w:szCs w:val="24"/>
              </w:rPr>
              <w:t>514</w:t>
            </w:r>
          </w:p>
        </w:tc>
        <w:tc>
          <w:tcPr>
            <w:tcW w:w="967" w:type="dxa"/>
            <w:gridSpan w:val="3"/>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088" w:type="dxa"/>
            <w:gridSpan w:val="5"/>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sidRPr="0025672C">
              <w:rPr>
                <w:spacing w:val="-18"/>
                <w:sz w:val="24"/>
                <w:szCs w:val="24"/>
              </w:rPr>
              <w:t>0,0</w:t>
            </w:r>
          </w:p>
        </w:tc>
        <w:tc>
          <w:tcPr>
            <w:tcW w:w="1098"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lang w:val="en-US"/>
              </w:rPr>
              <w:t>1</w:t>
            </w:r>
            <w:r>
              <w:rPr>
                <w:sz w:val="24"/>
                <w:szCs w:val="24"/>
              </w:rPr>
              <w:t>50</w:t>
            </w:r>
            <w:r w:rsidRPr="0025672C">
              <w:rPr>
                <w:sz w:val="24"/>
                <w:szCs w:val="24"/>
              </w:rPr>
              <w:t>,0</w:t>
            </w:r>
          </w:p>
        </w:tc>
        <w:tc>
          <w:tcPr>
            <w:tcW w:w="963"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rPr>
              <w:t>1605</w:t>
            </w:r>
            <w:r w:rsidRPr="0025672C">
              <w:rPr>
                <w:sz w:val="24"/>
                <w:szCs w:val="24"/>
              </w:rPr>
              <w:t>,0</w:t>
            </w:r>
          </w:p>
        </w:tc>
        <w:tc>
          <w:tcPr>
            <w:tcW w:w="962"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rPr>
              <w:t>1605</w:t>
            </w:r>
            <w:r w:rsidRPr="0025672C">
              <w:rPr>
                <w:sz w:val="24"/>
                <w:szCs w:val="24"/>
              </w:rPr>
              <w:t>,0</w:t>
            </w:r>
          </w:p>
        </w:tc>
        <w:tc>
          <w:tcPr>
            <w:tcW w:w="983"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z w:val="24"/>
                <w:szCs w:val="24"/>
              </w:rPr>
              <w:t>1567</w:t>
            </w:r>
            <w:r w:rsidRPr="0025672C">
              <w:rPr>
                <w:sz w:val="24"/>
                <w:szCs w:val="24"/>
              </w:rPr>
              <w:t>,0</w:t>
            </w:r>
          </w:p>
        </w:tc>
      </w:tr>
      <w:tr w:rsidR="007B0908" w:rsidRPr="0025672C" w:rsidTr="007B0908">
        <w:trPr>
          <w:trHeight w:val="124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ind w:left="-142" w:right="-109"/>
              <w:jc w:val="center"/>
              <w:outlineLvl w:val="0"/>
              <w:rPr>
                <w:sz w:val="24"/>
                <w:szCs w:val="24"/>
              </w:rPr>
            </w:pPr>
            <w:r w:rsidRPr="0025672C">
              <w:rPr>
                <w:spacing w:val="-8"/>
                <w:sz w:val="24"/>
                <w:szCs w:val="24"/>
              </w:rPr>
              <w:t>1.1.</w:t>
            </w:r>
            <w:r>
              <w:rPr>
                <w:spacing w:val="-8"/>
                <w:sz w:val="24"/>
                <w:szCs w:val="24"/>
              </w:rPr>
              <w:t>1</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 xml:space="preserve">ОМ 1.1. </w:t>
            </w:r>
          </w:p>
          <w:p w:rsidR="007B0908" w:rsidRPr="0025672C" w:rsidRDefault="007B0908" w:rsidP="007B0908">
            <w:pPr>
              <w:rPr>
                <w:sz w:val="24"/>
                <w:szCs w:val="24"/>
              </w:rPr>
            </w:pPr>
            <w:r w:rsidRPr="0025672C">
              <w:rPr>
                <w:sz w:val="24"/>
                <w:szCs w:val="24"/>
              </w:rPr>
              <w:t>Устройство контейнерных площадок для сбора ТКО</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outlineLvl w:val="0"/>
              <w:rPr>
                <w:color w:val="000000"/>
                <w:sz w:val="24"/>
                <w:szCs w:val="24"/>
              </w:rPr>
            </w:pPr>
            <w:r w:rsidRPr="0025672C">
              <w:rPr>
                <w:sz w:val="24"/>
                <w:szCs w:val="24"/>
              </w:rPr>
              <w:t xml:space="preserve">Администрация </w:t>
            </w:r>
            <w:r>
              <w:rPr>
                <w:sz w:val="24"/>
                <w:szCs w:val="24"/>
              </w:rPr>
              <w:t>Милютинского</w:t>
            </w:r>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hideMark/>
          </w:tcPr>
          <w:p w:rsidR="007B0908" w:rsidRPr="00567AED" w:rsidRDefault="007B0908" w:rsidP="007B0908">
            <w:pPr>
              <w:rPr>
                <w:sz w:val="24"/>
                <w:szCs w:val="24"/>
              </w:rPr>
            </w:pPr>
            <w:r w:rsidRPr="00567AED">
              <w:rPr>
                <w:spacing w:val="-12"/>
                <w:sz w:val="24"/>
                <w:szCs w:val="24"/>
              </w:rPr>
              <w:t>951</w:t>
            </w:r>
          </w:p>
        </w:tc>
        <w:tc>
          <w:tcPr>
            <w:tcW w:w="826" w:type="dxa"/>
            <w:gridSpan w:val="2"/>
            <w:tcBorders>
              <w:top w:val="single" w:sz="4" w:space="0" w:color="auto"/>
              <w:left w:val="nil"/>
              <w:bottom w:val="single" w:sz="4" w:space="0" w:color="auto"/>
              <w:right w:val="single" w:sz="4" w:space="0" w:color="auto"/>
            </w:tcBorders>
            <w:shd w:val="clear" w:color="auto" w:fill="auto"/>
            <w:hideMark/>
          </w:tcPr>
          <w:p w:rsidR="007B0908" w:rsidRPr="008F73F9" w:rsidRDefault="007B0908" w:rsidP="007B0908">
            <w:pPr>
              <w:rPr>
                <w:sz w:val="24"/>
                <w:szCs w:val="24"/>
                <w:lang w:val="en-US"/>
              </w:rPr>
            </w:pPr>
            <w:r>
              <w:rPr>
                <w:spacing w:val="-12"/>
                <w:sz w:val="24"/>
                <w:szCs w:val="24"/>
              </w:rPr>
              <w:t>050</w:t>
            </w:r>
            <w:r>
              <w:rPr>
                <w:spacing w:val="-12"/>
                <w:sz w:val="24"/>
                <w:szCs w:val="24"/>
                <w:lang w:val="en-US"/>
              </w:rPr>
              <w:t>2</w:t>
            </w:r>
          </w:p>
        </w:tc>
        <w:tc>
          <w:tcPr>
            <w:tcW w:w="1372" w:type="dxa"/>
            <w:gridSpan w:val="2"/>
            <w:tcBorders>
              <w:top w:val="single" w:sz="4" w:space="0" w:color="auto"/>
              <w:left w:val="nil"/>
              <w:bottom w:val="single" w:sz="4" w:space="0" w:color="auto"/>
              <w:right w:val="single" w:sz="4" w:space="0" w:color="auto"/>
            </w:tcBorders>
            <w:shd w:val="clear" w:color="auto" w:fill="auto"/>
            <w:hideMark/>
          </w:tcPr>
          <w:p w:rsidR="007B0908" w:rsidRPr="008F73F9" w:rsidRDefault="007B0908" w:rsidP="007B0908">
            <w:pPr>
              <w:ind w:firstLine="0"/>
              <w:rPr>
                <w:sz w:val="24"/>
                <w:szCs w:val="24"/>
                <w:lang w:val="en-US"/>
              </w:rPr>
            </w:pPr>
            <w:r>
              <w:rPr>
                <w:spacing w:val="-12"/>
                <w:sz w:val="24"/>
                <w:szCs w:val="24"/>
              </w:rPr>
              <w:t>131</w:t>
            </w:r>
            <w:r>
              <w:rPr>
                <w:spacing w:val="-12"/>
                <w:sz w:val="24"/>
                <w:szCs w:val="24"/>
                <w:lang w:val="en-US"/>
              </w:rPr>
              <w:t>0027070</w:t>
            </w:r>
          </w:p>
        </w:tc>
        <w:tc>
          <w:tcPr>
            <w:tcW w:w="689" w:type="dxa"/>
            <w:tcBorders>
              <w:top w:val="single" w:sz="4" w:space="0" w:color="auto"/>
              <w:left w:val="nil"/>
              <w:bottom w:val="single" w:sz="4" w:space="0" w:color="auto"/>
              <w:right w:val="single" w:sz="4" w:space="0" w:color="auto"/>
            </w:tcBorders>
            <w:shd w:val="clear" w:color="auto" w:fill="auto"/>
            <w:hideMark/>
          </w:tcPr>
          <w:p w:rsidR="007B0908" w:rsidRPr="00567AED" w:rsidRDefault="007B0908" w:rsidP="007B0908">
            <w:pPr>
              <w:ind w:firstLine="0"/>
              <w:rPr>
                <w:sz w:val="24"/>
                <w:szCs w:val="24"/>
              </w:rPr>
            </w:pPr>
            <w:r>
              <w:rPr>
                <w:spacing w:val="-12"/>
                <w:sz w:val="24"/>
                <w:szCs w:val="24"/>
              </w:rPr>
              <w:t>240</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outlineLvl w:val="1"/>
              <w:rPr>
                <w:spacing w:val="-18"/>
                <w:sz w:val="24"/>
                <w:szCs w:val="24"/>
              </w:rPr>
            </w:pPr>
            <w:r>
              <w:rPr>
                <w:spacing w:val="-18"/>
                <w:sz w:val="24"/>
                <w:szCs w:val="24"/>
              </w:rPr>
              <w:t>1430,0</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pacing w:val="-18"/>
                <w:sz w:val="24"/>
                <w:szCs w:val="24"/>
              </w:rPr>
              <w:t>120,0</w:t>
            </w:r>
          </w:p>
        </w:tc>
        <w:tc>
          <w:tcPr>
            <w:tcW w:w="967" w:type="dxa"/>
            <w:gridSpan w:val="3"/>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sidRPr="0025672C">
              <w:rPr>
                <w:spacing w:val="-18"/>
                <w:sz w:val="24"/>
                <w:szCs w:val="24"/>
              </w:rPr>
              <w:t>0,0</w:t>
            </w:r>
          </w:p>
        </w:tc>
        <w:tc>
          <w:tcPr>
            <w:tcW w:w="1088" w:type="dxa"/>
            <w:gridSpan w:val="5"/>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jc w:val="center"/>
              <w:rPr>
                <w:sz w:val="24"/>
                <w:szCs w:val="24"/>
              </w:rPr>
            </w:pPr>
            <w:r>
              <w:rPr>
                <w:spacing w:val="-18"/>
                <w:sz w:val="24"/>
                <w:szCs w:val="24"/>
                <w:lang w:val="en-US"/>
              </w:rPr>
              <w:t>0</w:t>
            </w:r>
            <w:r w:rsidRPr="0025672C">
              <w:rPr>
                <w:spacing w:val="-18"/>
                <w:sz w:val="24"/>
                <w:szCs w:val="24"/>
              </w:rPr>
              <w:t>,0</w:t>
            </w:r>
          </w:p>
        </w:tc>
        <w:tc>
          <w:tcPr>
            <w:tcW w:w="1098"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lang w:val="en-US"/>
              </w:rPr>
              <w:t>60</w:t>
            </w:r>
            <w:r w:rsidRPr="0025672C">
              <w:rPr>
                <w:sz w:val="24"/>
                <w:szCs w:val="24"/>
              </w:rPr>
              <w:t>,0</w:t>
            </w:r>
          </w:p>
        </w:tc>
        <w:tc>
          <w:tcPr>
            <w:tcW w:w="96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420,0</w:t>
            </w:r>
          </w:p>
        </w:tc>
        <w:tc>
          <w:tcPr>
            <w:tcW w:w="962"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420,0</w:t>
            </w:r>
          </w:p>
        </w:tc>
        <w:tc>
          <w:tcPr>
            <w:tcW w:w="98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410,0</w:t>
            </w:r>
          </w:p>
        </w:tc>
      </w:tr>
      <w:tr w:rsidR="007B0908" w:rsidRPr="0025672C" w:rsidTr="007B0908">
        <w:trPr>
          <w:trHeight w:val="124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ind w:left="-142" w:right="-109"/>
              <w:jc w:val="center"/>
              <w:outlineLvl w:val="0"/>
              <w:rPr>
                <w:spacing w:val="-8"/>
                <w:sz w:val="24"/>
                <w:szCs w:val="24"/>
              </w:rPr>
            </w:pPr>
            <w:r w:rsidRPr="0025672C">
              <w:rPr>
                <w:spacing w:val="-8"/>
                <w:sz w:val="24"/>
                <w:szCs w:val="24"/>
              </w:rPr>
              <w:t>1.</w:t>
            </w:r>
            <w:r>
              <w:rPr>
                <w:spacing w:val="-8"/>
                <w:sz w:val="24"/>
                <w:szCs w:val="24"/>
              </w:rPr>
              <w:t>1.</w:t>
            </w:r>
            <w:r w:rsidRPr="0025672C">
              <w:rPr>
                <w:spacing w:val="-8"/>
                <w:sz w:val="24"/>
                <w:szCs w:val="24"/>
              </w:rPr>
              <w:t>2</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rsidR="007B0908" w:rsidRPr="0025672C" w:rsidRDefault="007B0908" w:rsidP="007B0908">
            <w:pPr>
              <w:rPr>
                <w:sz w:val="24"/>
                <w:szCs w:val="24"/>
              </w:rPr>
            </w:pPr>
            <w:r w:rsidRPr="0025672C">
              <w:rPr>
                <w:sz w:val="24"/>
                <w:szCs w:val="24"/>
              </w:rPr>
              <w:t>ОМ1.2. Приобретение контейнеров</w:t>
            </w:r>
            <w:r>
              <w:rPr>
                <w:sz w:val="24"/>
                <w:szCs w:val="24"/>
              </w:rPr>
              <w:t xml:space="preserve"> для сбора ТКО</w:t>
            </w:r>
          </w:p>
        </w:tc>
        <w:tc>
          <w:tcPr>
            <w:tcW w:w="1008"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outlineLvl w:val="0"/>
              <w:rPr>
                <w:color w:val="000000"/>
                <w:sz w:val="24"/>
                <w:szCs w:val="24"/>
              </w:rPr>
            </w:pPr>
            <w:r w:rsidRPr="0025672C">
              <w:rPr>
                <w:sz w:val="24"/>
                <w:szCs w:val="24"/>
              </w:rPr>
              <w:t xml:space="preserve">Администрация </w:t>
            </w:r>
            <w:r>
              <w:rPr>
                <w:sz w:val="24"/>
                <w:szCs w:val="24"/>
              </w:rPr>
              <w:t>Милютинского</w:t>
            </w:r>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rPr>
                <w:sz w:val="24"/>
                <w:szCs w:val="24"/>
              </w:rPr>
            </w:pPr>
            <w:r w:rsidRPr="00567AED">
              <w:rPr>
                <w:spacing w:val="-12"/>
                <w:sz w:val="24"/>
                <w:szCs w:val="24"/>
              </w:rPr>
              <w:t>951</w:t>
            </w:r>
          </w:p>
        </w:tc>
        <w:tc>
          <w:tcPr>
            <w:tcW w:w="826" w:type="dxa"/>
            <w:gridSpan w:val="2"/>
            <w:tcBorders>
              <w:top w:val="single" w:sz="4" w:space="0" w:color="auto"/>
              <w:left w:val="nil"/>
              <w:bottom w:val="single" w:sz="4" w:space="0" w:color="auto"/>
              <w:right w:val="single" w:sz="4" w:space="0" w:color="auto"/>
            </w:tcBorders>
            <w:shd w:val="clear" w:color="auto" w:fill="auto"/>
          </w:tcPr>
          <w:p w:rsidR="007B0908" w:rsidRPr="008F73F9" w:rsidRDefault="007B0908" w:rsidP="007B0908">
            <w:pPr>
              <w:rPr>
                <w:sz w:val="24"/>
                <w:szCs w:val="24"/>
                <w:lang w:val="en-US"/>
              </w:rPr>
            </w:pPr>
            <w:r>
              <w:rPr>
                <w:spacing w:val="-12"/>
                <w:sz w:val="24"/>
                <w:szCs w:val="24"/>
              </w:rPr>
              <w:t>050</w:t>
            </w:r>
            <w:r>
              <w:rPr>
                <w:spacing w:val="-12"/>
                <w:sz w:val="24"/>
                <w:szCs w:val="24"/>
                <w:lang w:val="en-US"/>
              </w:rPr>
              <w:t>2</w:t>
            </w:r>
          </w:p>
        </w:tc>
        <w:tc>
          <w:tcPr>
            <w:tcW w:w="1372" w:type="dxa"/>
            <w:gridSpan w:val="2"/>
            <w:tcBorders>
              <w:top w:val="single" w:sz="4" w:space="0" w:color="auto"/>
              <w:left w:val="nil"/>
              <w:bottom w:val="single" w:sz="4" w:space="0" w:color="auto"/>
              <w:right w:val="single" w:sz="4" w:space="0" w:color="auto"/>
            </w:tcBorders>
            <w:shd w:val="clear" w:color="auto" w:fill="auto"/>
          </w:tcPr>
          <w:p w:rsidR="007B0908" w:rsidRDefault="007B0908" w:rsidP="007B0908">
            <w:pPr>
              <w:ind w:firstLine="0"/>
            </w:pPr>
            <w:r>
              <w:rPr>
                <w:spacing w:val="-12"/>
                <w:sz w:val="24"/>
                <w:szCs w:val="24"/>
              </w:rPr>
              <w:t>1310</w:t>
            </w:r>
            <w:r>
              <w:rPr>
                <w:spacing w:val="-12"/>
                <w:sz w:val="24"/>
                <w:szCs w:val="24"/>
                <w:lang w:val="en-US"/>
              </w:rPr>
              <w:t>027080</w:t>
            </w:r>
          </w:p>
        </w:tc>
        <w:tc>
          <w:tcPr>
            <w:tcW w:w="689"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ind w:firstLine="0"/>
              <w:rPr>
                <w:sz w:val="24"/>
                <w:szCs w:val="24"/>
              </w:rPr>
            </w:pPr>
            <w:r>
              <w:rPr>
                <w:spacing w:val="-12"/>
                <w:sz w:val="24"/>
                <w:szCs w:val="24"/>
              </w:rPr>
              <w:t>240</w:t>
            </w:r>
          </w:p>
        </w:tc>
        <w:tc>
          <w:tcPr>
            <w:tcW w:w="1235" w:type="dxa"/>
            <w:gridSpan w:val="2"/>
            <w:tcBorders>
              <w:top w:val="single" w:sz="4" w:space="0" w:color="auto"/>
              <w:left w:val="nil"/>
              <w:bottom w:val="single" w:sz="4" w:space="0" w:color="auto"/>
              <w:right w:val="single" w:sz="4" w:space="0" w:color="auto"/>
            </w:tcBorders>
            <w:shd w:val="clear" w:color="auto" w:fill="auto"/>
            <w:hideMark/>
          </w:tcPr>
          <w:p w:rsidR="007B0908" w:rsidRPr="0025672C" w:rsidRDefault="007B0908" w:rsidP="007B0908">
            <w:pPr>
              <w:ind w:firstLine="0"/>
              <w:outlineLvl w:val="1"/>
              <w:rPr>
                <w:spacing w:val="-18"/>
                <w:sz w:val="24"/>
                <w:szCs w:val="24"/>
              </w:rPr>
            </w:pPr>
            <w:r>
              <w:rPr>
                <w:spacing w:val="-18"/>
                <w:sz w:val="24"/>
                <w:szCs w:val="24"/>
              </w:rPr>
              <w:t>3250,0</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pacing w:val="-18"/>
                <w:sz w:val="24"/>
                <w:szCs w:val="24"/>
              </w:rPr>
              <w:t>33</w:t>
            </w:r>
            <w:r w:rsidRPr="0025672C">
              <w:rPr>
                <w:spacing w:val="-18"/>
                <w:sz w:val="24"/>
                <w:szCs w:val="24"/>
              </w:rPr>
              <w:t>0,0</w:t>
            </w:r>
          </w:p>
        </w:tc>
        <w:tc>
          <w:tcPr>
            <w:tcW w:w="967" w:type="dxa"/>
            <w:gridSpan w:val="3"/>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088" w:type="dxa"/>
            <w:gridSpan w:val="5"/>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jc w:val="center"/>
              <w:rPr>
                <w:sz w:val="24"/>
                <w:szCs w:val="24"/>
              </w:rPr>
            </w:pPr>
            <w:r w:rsidRPr="0025672C">
              <w:rPr>
                <w:spacing w:val="-18"/>
                <w:sz w:val="24"/>
                <w:szCs w:val="24"/>
              </w:rPr>
              <w:t>0,0</w:t>
            </w:r>
          </w:p>
        </w:tc>
        <w:tc>
          <w:tcPr>
            <w:tcW w:w="1098"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lang w:val="en-US"/>
              </w:rPr>
              <w:t>90</w:t>
            </w:r>
            <w:r w:rsidRPr="0025672C">
              <w:rPr>
                <w:sz w:val="24"/>
                <w:szCs w:val="24"/>
              </w:rPr>
              <w:t>,0</w:t>
            </w:r>
          </w:p>
        </w:tc>
        <w:tc>
          <w:tcPr>
            <w:tcW w:w="96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870,0</w:t>
            </w:r>
          </w:p>
        </w:tc>
        <w:tc>
          <w:tcPr>
            <w:tcW w:w="962"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870,0</w:t>
            </w:r>
          </w:p>
        </w:tc>
        <w:tc>
          <w:tcPr>
            <w:tcW w:w="983" w:type="dxa"/>
            <w:tcBorders>
              <w:top w:val="single" w:sz="4" w:space="0" w:color="auto"/>
              <w:left w:val="nil"/>
              <w:bottom w:val="single" w:sz="4" w:space="0" w:color="auto"/>
              <w:right w:val="single" w:sz="4" w:space="0" w:color="auto"/>
            </w:tcBorders>
            <w:shd w:val="clear" w:color="auto" w:fill="auto"/>
            <w:noWrap/>
            <w:hideMark/>
          </w:tcPr>
          <w:p w:rsidR="007B0908" w:rsidRPr="0025672C" w:rsidRDefault="007B0908" w:rsidP="007B0908">
            <w:pPr>
              <w:ind w:firstLine="0"/>
              <w:rPr>
                <w:sz w:val="24"/>
                <w:szCs w:val="24"/>
              </w:rPr>
            </w:pPr>
            <w:r>
              <w:rPr>
                <w:sz w:val="24"/>
                <w:szCs w:val="24"/>
              </w:rPr>
              <w:t>870,0</w:t>
            </w:r>
          </w:p>
        </w:tc>
      </w:tr>
      <w:tr w:rsidR="007B0908" w:rsidRPr="0025672C" w:rsidTr="007B0908">
        <w:trPr>
          <w:trHeight w:val="1248"/>
        </w:trPr>
        <w:tc>
          <w:tcPr>
            <w:tcW w:w="657" w:type="dxa"/>
            <w:tcBorders>
              <w:top w:val="single" w:sz="4" w:space="0" w:color="auto"/>
              <w:left w:val="single" w:sz="4" w:space="0" w:color="auto"/>
              <w:bottom w:val="single" w:sz="4" w:space="0" w:color="auto"/>
              <w:right w:val="single" w:sz="4" w:space="0" w:color="auto"/>
            </w:tcBorders>
          </w:tcPr>
          <w:p w:rsidR="007B0908" w:rsidRPr="0025672C" w:rsidRDefault="007B0908" w:rsidP="007B0908">
            <w:pPr>
              <w:ind w:left="-142" w:right="-109"/>
              <w:jc w:val="center"/>
              <w:outlineLvl w:val="0"/>
              <w:rPr>
                <w:spacing w:val="-8"/>
                <w:sz w:val="24"/>
                <w:szCs w:val="24"/>
              </w:rPr>
            </w:pPr>
            <w:r>
              <w:rPr>
                <w:spacing w:val="-8"/>
                <w:sz w:val="24"/>
                <w:szCs w:val="24"/>
              </w:rPr>
              <w:t>1.1.3</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7B0908" w:rsidRPr="0025672C" w:rsidRDefault="007B0908" w:rsidP="007B0908">
            <w:pPr>
              <w:rPr>
                <w:sz w:val="24"/>
                <w:szCs w:val="24"/>
              </w:rPr>
            </w:pPr>
            <w:r w:rsidRPr="00843B6B">
              <w:rPr>
                <w:sz w:val="24"/>
                <w:szCs w:val="24"/>
              </w:rPr>
              <w:t xml:space="preserve">ОМ1.3. </w:t>
            </w:r>
            <w:r w:rsidRPr="00843B6B">
              <w:rPr>
                <w:kern w:val="2"/>
                <w:sz w:val="24"/>
                <w:szCs w:val="24"/>
              </w:rPr>
              <w:t>М</w:t>
            </w:r>
            <w:r w:rsidRPr="00843B6B">
              <w:rPr>
                <w:sz w:val="24"/>
                <w:szCs w:val="24"/>
              </w:rPr>
              <w:t>ежевание земельных участков под контейнерные площадки</w:t>
            </w:r>
          </w:p>
        </w:tc>
        <w:tc>
          <w:tcPr>
            <w:tcW w:w="1008" w:type="dxa"/>
            <w:gridSpan w:val="2"/>
            <w:tcBorders>
              <w:top w:val="single" w:sz="4" w:space="0" w:color="auto"/>
              <w:left w:val="nil"/>
              <w:bottom w:val="single" w:sz="4" w:space="0" w:color="auto"/>
              <w:right w:val="single" w:sz="4" w:space="0" w:color="auto"/>
            </w:tcBorders>
            <w:shd w:val="clear" w:color="auto" w:fill="auto"/>
          </w:tcPr>
          <w:p w:rsidR="007B0908" w:rsidRPr="0025672C" w:rsidRDefault="007B0908" w:rsidP="007B0908">
            <w:pPr>
              <w:outlineLvl w:val="0"/>
              <w:rPr>
                <w:color w:val="000000"/>
                <w:sz w:val="24"/>
                <w:szCs w:val="24"/>
              </w:rPr>
            </w:pPr>
            <w:r w:rsidRPr="0025672C">
              <w:rPr>
                <w:sz w:val="24"/>
                <w:szCs w:val="24"/>
              </w:rPr>
              <w:t xml:space="preserve">Администрация </w:t>
            </w:r>
            <w:r>
              <w:rPr>
                <w:sz w:val="24"/>
                <w:szCs w:val="24"/>
              </w:rPr>
              <w:t>Милютинского</w:t>
            </w:r>
            <w:r w:rsidRPr="0025672C">
              <w:rPr>
                <w:sz w:val="24"/>
                <w:szCs w:val="24"/>
              </w:rPr>
              <w:t xml:space="preserve"> сельского поселения       </w:t>
            </w:r>
          </w:p>
        </w:tc>
        <w:tc>
          <w:tcPr>
            <w:tcW w:w="644"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rPr>
                <w:sz w:val="24"/>
                <w:szCs w:val="24"/>
              </w:rPr>
            </w:pPr>
            <w:r w:rsidRPr="00567AED">
              <w:rPr>
                <w:spacing w:val="-12"/>
                <w:sz w:val="24"/>
                <w:szCs w:val="24"/>
              </w:rPr>
              <w:t>951</w:t>
            </w:r>
          </w:p>
        </w:tc>
        <w:tc>
          <w:tcPr>
            <w:tcW w:w="826" w:type="dxa"/>
            <w:gridSpan w:val="2"/>
            <w:tcBorders>
              <w:top w:val="single" w:sz="4" w:space="0" w:color="auto"/>
              <w:left w:val="nil"/>
              <w:bottom w:val="single" w:sz="4" w:space="0" w:color="auto"/>
              <w:right w:val="single" w:sz="4" w:space="0" w:color="auto"/>
            </w:tcBorders>
            <w:shd w:val="clear" w:color="auto" w:fill="auto"/>
          </w:tcPr>
          <w:p w:rsidR="007B0908" w:rsidRPr="008F73F9" w:rsidRDefault="007B0908" w:rsidP="007B0908">
            <w:pPr>
              <w:rPr>
                <w:sz w:val="24"/>
                <w:szCs w:val="24"/>
                <w:lang w:val="en-US"/>
              </w:rPr>
            </w:pPr>
            <w:r>
              <w:rPr>
                <w:spacing w:val="-12"/>
                <w:sz w:val="24"/>
                <w:szCs w:val="24"/>
              </w:rPr>
              <w:t>050</w:t>
            </w:r>
            <w:r>
              <w:rPr>
                <w:spacing w:val="-12"/>
                <w:sz w:val="24"/>
                <w:szCs w:val="24"/>
                <w:lang w:val="en-US"/>
              </w:rPr>
              <w:t>2</w:t>
            </w:r>
          </w:p>
        </w:tc>
        <w:tc>
          <w:tcPr>
            <w:tcW w:w="1372" w:type="dxa"/>
            <w:gridSpan w:val="2"/>
            <w:tcBorders>
              <w:top w:val="single" w:sz="4" w:space="0" w:color="auto"/>
              <w:left w:val="nil"/>
              <w:bottom w:val="single" w:sz="4" w:space="0" w:color="auto"/>
              <w:right w:val="single" w:sz="4" w:space="0" w:color="auto"/>
            </w:tcBorders>
            <w:shd w:val="clear" w:color="auto" w:fill="auto"/>
          </w:tcPr>
          <w:p w:rsidR="007B0908" w:rsidRDefault="007B0908" w:rsidP="007B0908">
            <w:r>
              <w:rPr>
                <w:spacing w:val="-12"/>
                <w:sz w:val="24"/>
                <w:szCs w:val="24"/>
              </w:rPr>
              <w:t>131</w:t>
            </w:r>
            <w:r>
              <w:rPr>
                <w:spacing w:val="-12"/>
                <w:sz w:val="24"/>
                <w:szCs w:val="24"/>
                <w:lang w:val="en-US"/>
              </w:rPr>
              <w:t>0027090</w:t>
            </w:r>
          </w:p>
        </w:tc>
        <w:tc>
          <w:tcPr>
            <w:tcW w:w="689" w:type="dxa"/>
            <w:tcBorders>
              <w:top w:val="single" w:sz="4" w:space="0" w:color="auto"/>
              <w:left w:val="nil"/>
              <w:bottom w:val="single" w:sz="4" w:space="0" w:color="auto"/>
              <w:right w:val="single" w:sz="4" w:space="0" w:color="auto"/>
            </w:tcBorders>
            <w:shd w:val="clear" w:color="auto" w:fill="auto"/>
          </w:tcPr>
          <w:p w:rsidR="007B0908" w:rsidRPr="00567AED" w:rsidRDefault="007B0908" w:rsidP="007B0908">
            <w:pPr>
              <w:ind w:firstLine="0"/>
              <w:rPr>
                <w:sz w:val="24"/>
                <w:szCs w:val="24"/>
              </w:rPr>
            </w:pPr>
            <w:r>
              <w:rPr>
                <w:spacing w:val="-12"/>
                <w:sz w:val="24"/>
                <w:szCs w:val="24"/>
              </w:rPr>
              <w:t>240</w:t>
            </w:r>
          </w:p>
        </w:tc>
        <w:tc>
          <w:tcPr>
            <w:tcW w:w="1235" w:type="dxa"/>
            <w:gridSpan w:val="2"/>
            <w:tcBorders>
              <w:top w:val="single" w:sz="4" w:space="0" w:color="auto"/>
              <w:left w:val="nil"/>
              <w:bottom w:val="single" w:sz="4" w:space="0" w:color="auto"/>
              <w:right w:val="single" w:sz="4" w:space="0" w:color="auto"/>
            </w:tcBorders>
            <w:shd w:val="clear" w:color="auto" w:fill="auto"/>
          </w:tcPr>
          <w:p w:rsidR="007B0908" w:rsidRPr="0025672C" w:rsidRDefault="005B7E5D" w:rsidP="007B0908">
            <w:pPr>
              <w:ind w:firstLine="0"/>
              <w:outlineLvl w:val="1"/>
              <w:rPr>
                <w:spacing w:val="-18"/>
                <w:sz w:val="24"/>
                <w:szCs w:val="24"/>
              </w:rPr>
            </w:pPr>
            <w:r>
              <w:rPr>
                <w:spacing w:val="-18"/>
                <w:sz w:val="24"/>
                <w:szCs w:val="24"/>
              </w:rPr>
              <w:t>981</w:t>
            </w:r>
            <w:r w:rsidR="007B0908" w:rsidRPr="0025672C">
              <w:rPr>
                <w:spacing w:val="-18"/>
                <w:sz w:val="24"/>
                <w:szCs w:val="24"/>
              </w:rPr>
              <w:t>,0</w:t>
            </w:r>
          </w:p>
        </w:tc>
        <w:tc>
          <w:tcPr>
            <w:tcW w:w="833" w:type="dxa"/>
            <w:gridSpan w:val="2"/>
            <w:tcBorders>
              <w:top w:val="single" w:sz="4" w:space="0" w:color="auto"/>
              <w:left w:val="nil"/>
              <w:bottom w:val="single" w:sz="4" w:space="0" w:color="auto"/>
              <w:right w:val="single" w:sz="4" w:space="0" w:color="auto"/>
            </w:tcBorders>
            <w:shd w:val="clear" w:color="auto" w:fill="auto"/>
            <w:noWrap/>
          </w:tcPr>
          <w:p w:rsidR="007B0908" w:rsidRPr="0025672C" w:rsidRDefault="005B7E5D" w:rsidP="007B0908">
            <w:pPr>
              <w:ind w:firstLine="0"/>
              <w:rPr>
                <w:sz w:val="24"/>
                <w:szCs w:val="24"/>
              </w:rPr>
            </w:pPr>
            <w:r>
              <w:rPr>
                <w:spacing w:val="-18"/>
                <w:sz w:val="24"/>
                <w:szCs w:val="24"/>
              </w:rPr>
              <w:t>64</w:t>
            </w:r>
            <w:r w:rsidR="007B0908" w:rsidRPr="0025672C">
              <w:rPr>
                <w:spacing w:val="-18"/>
                <w:sz w:val="24"/>
                <w:szCs w:val="24"/>
              </w:rPr>
              <w:t>,0</w:t>
            </w:r>
          </w:p>
        </w:tc>
        <w:tc>
          <w:tcPr>
            <w:tcW w:w="967" w:type="dxa"/>
            <w:gridSpan w:val="3"/>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rPr>
                <w:sz w:val="24"/>
                <w:szCs w:val="24"/>
              </w:rPr>
            </w:pPr>
            <w:r w:rsidRPr="0025672C">
              <w:rPr>
                <w:spacing w:val="-18"/>
                <w:sz w:val="24"/>
                <w:szCs w:val="24"/>
              </w:rPr>
              <w:t>,0</w:t>
            </w:r>
          </w:p>
        </w:tc>
        <w:tc>
          <w:tcPr>
            <w:tcW w:w="1088" w:type="dxa"/>
            <w:gridSpan w:val="5"/>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jc w:val="center"/>
              <w:rPr>
                <w:sz w:val="24"/>
                <w:szCs w:val="24"/>
              </w:rPr>
            </w:pPr>
            <w:r w:rsidRPr="0025672C">
              <w:rPr>
                <w:spacing w:val="-18"/>
                <w:sz w:val="24"/>
                <w:szCs w:val="24"/>
              </w:rPr>
              <w:t>0,0</w:t>
            </w:r>
          </w:p>
        </w:tc>
        <w:tc>
          <w:tcPr>
            <w:tcW w:w="1098"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jc w:val="center"/>
              <w:rPr>
                <w:sz w:val="24"/>
                <w:szCs w:val="24"/>
              </w:rPr>
            </w:pPr>
            <w:r>
              <w:rPr>
                <w:sz w:val="24"/>
                <w:szCs w:val="24"/>
              </w:rPr>
              <w:t>0</w:t>
            </w:r>
            <w:r w:rsidRPr="0025672C">
              <w:rPr>
                <w:sz w:val="24"/>
                <w:szCs w:val="24"/>
              </w:rPr>
              <w:t>,0</w:t>
            </w:r>
          </w:p>
        </w:tc>
        <w:tc>
          <w:tcPr>
            <w:tcW w:w="963"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z w:val="24"/>
                <w:szCs w:val="24"/>
              </w:rPr>
              <w:t>315</w:t>
            </w:r>
            <w:r w:rsidRPr="0025672C">
              <w:rPr>
                <w:sz w:val="24"/>
                <w:szCs w:val="24"/>
              </w:rPr>
              <w:t>,0</w:t>
            </w:r>
          </w:p>
        </w:tc>
        <w:tc>
          <w:tcPr>
            <w:tcW w:w="962"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z w:val="24"/>
                <w:szCs w:val="24"/>
              </w:rPr>
              <w:t>315</w:t>
            </w:r>
            <w:r w:rsidRPr="0025672C">
              <w:rPr>
                <w:sz w:val="24"/>
                <w:szCs w:val="24"/>
              </w:rPr>
              <w:t>,0</w:t>
            </w:r>
          </w:p>
        </w:tc>
        <w:tc>
          <w:tcPr>
            <w:tcW w:w="983" w:type="dxa"/>
            <w:tcBorders>
              <w:top w:val="single" w:sz="4" w:space="0" w:color="auto"/>
              <w:left w:val="nil"/>
              <w:bottom w:val="single" w:sz="4" w:space="0" w:color="auto"/>
              <w:right w:val="single" w:sz="4" w:space="0" w:color="auto"/>
            </w:tcBorders>
            <w:shd w:val="clear" w:color="auto" w:fill="auto"/>
            <w:noWrap/>
          </w:tcPr>
          <w:p w:rsidR="007B0908" w:rsidRPr="0025672C" w:rsidRDefault="007B0908" w:rsidP="007B0908">
            <w:pPr>
              <w:ind w:firstLine="0"/>
              <w:rPr>
                <w:sz w:val="24"/>
                <w:szCs w:val="24"/>
              </w:rPr>
            </w:pPr>
            <w:r>
              <w:rPr>
                <w:sz w:val="24"/>
                <w:szCs w:val="24"/>
              </w:rPr>
              <w:t>287</w:t>
            </w:r>
            <w:r w:rsidRPr="0025672C">
              <w:rPr>
                <w:sz w:val="24"/>
                <w:szCs w:val="24"/>
              </w:rPr>
              <w:t>,0</w:t>
            </w:r>
          </w:p>
        </w:tc>
      </w:tr>
    </w:tbl>
    <w:p w:rsidR="007B0908" w:rsidRPr="00A448F4" w:rsidRDefault="00E619D3" w:rsidP="007B0908">
      <w:pPr>
        <w:spacing w:line="216" w:lineRule="auto"/>
        <w:jc w:val="right"/>
      </w:pPr>
      <w:r>
        <w:rPr>
          <w:kern w:val="2"/>
          <w:sz w:val="24"/>
          <w:szCs w:val="24"/>
        </w:rPr>
        <w:br w:type="page"/>
      </w:r>
      <w:r w:rsidR="007B0908" w:rsidRPr="00A448F4">
        <w:lastRenderedPageBreak/>
        <w:t>Приложение №</w:t>
      </w:r>
      <w:r w:rsidR="007B0908">
        <w:t>2</w:t>
      </w:r>
    </w:p>
    <w:p w:rsidR="007B0908" w:rsidRPr="00A448F4" w:rsidRDefault="007B0908" w:rsidP="007B0908">
      <w:pPr>
        <w:jc w:val="right"/>
      </w:pPr>
      <w:r w:rsidRPr="00A448F4">
        <w:t xml:space="preserve">к постановлению Администрации  </w:t>
      </w:r>
    </w:p>
    <w:p w:rsidR="007B0908" w:rsidRPr="00A448F4" w:rsidRDefault="007B0908" w:rsidP="007B0908">
      <w:pPr>
        <w:jc w:val="right"/>
      </w:pPr>
      <w:r w:rsidRPr="00A448F4">
        <w:t>Милютинского сельского поселения</w:t>
      </w:r>
    </w:p>
    <w:p w:rsidR="007B0908" w:rsidRPr="00A448F4" w:rsidRDefault="00304FF6" w:rsidP="007B0908">
      <w:pPr>
        <w:jc w:val="right"/>
      </w:pPr>
      <w:r>
        <w:t>От 04.12</w:t>
      </w:r>
      <w:r w:rsidR="007B0908">
        <w:t>.2024 №</w:t>
      </w:r>
      <w:r w:rsidR="00CD575C">
        <w:t>164</w:t>
      </w:r>
      <w:bookmarkStart w:id="0" w:name="_GoBack"/>
      <w:bookmarkEnd w:id="0"/>
    </w:p>
    <w:p w:rsidR="00E619D3" w:rsidRPr="0013796B" w:rsidRDefault="00E619D3" w:rsidP="00E619D3">
      <w:pPr>
        <w:suppressAutoHyphens/>
        <w:ind w:left="10490"/>
        <w:jc w:val="center"/>
        <w:rPr>
          <w:kern w:val="2"/>
          <w:sz w:val="24"/>
          <w:szCs w:val="24"/>
        </w:rPr>
      </w:pPr>
    </w:p>
    <w:p w:rsidR="00E619D3" w:rsidRPr="0025672C" w:rsidRDefault="00E619D3" w:rsidP="00E619D3">
      <w:pPr>
        <w:suppressAutoHyphens/>
        <w:jc w:val="center"/>
        <w:rPr>
          <w:kern w:val="2"/>
          <w:sz w:val="24"/>
          <w:szCs w:val="24"/>
        </w:rPr>
      </w:pPr>
      <w:r w:rsidRPr="0025672C">
        <w:rPr>
          <w:kern w:val="2"/>
          <w:sz w:val="24"/>
          <w:szCs w:val="24"/>
        </w:rPr>
        <w:t>РАСХОДЫ</w:t>
      </w:r>
    </w:p>
    <w:p w:rsidR="00E619D3" w:rsidRDefault="00E619D3" w:rsidP="00E619D3">
      <w:pPr>
        <w:jc w:val="center"/>
        <w:rPr>
          <w:kern w:val="2"/>
          <w:sz w:val="24"/>
          <w:szCs w:val="24"/>
        </w:rPr>
      </w:pPr>
      <w:r w:rsidRPr="0025672C">
        <w:rPr>
          <w:kern w:val="2"/>
          <w:sz w:val="24"/>
          <w:szCs w:val="24"/>
        </w:rPr>
        <w:t xml:space="preserve">на реализацию муниципальной программы </w:t>
      </w:r>
      <w:r>
        <w:rPr>
          <w:kern w:val="2"/>
          <w:sz w:val="24"/>
          <w:szCs w:val="24"/>
        </w:rPr>
        <w:t>Милютинского</w:t>
      </w:r>
      <w:r w:rsidRPr="0025672C">
        <w:rPr>
          <w:kern w:val="2"/>
          <w:sz w:val="24"/>
          <w:szCs w:val="24"/>
        </w:rPr>
        <w:t xml:space="preserve"> сельского поселения </w:t>
      </w:r>
    </w:p>
    <w:p w:rsidR="00E619D3" w:rsidRPr="0025672C" w:rsidRDefault="00E619D3" w:rsidP="00E619D3">
      <w:pPr>
        <w:jc w:val="center"/>
        <w:rPr>
          <w:kern w:val="2"/>
          <w:sz w:val="24"/>
          <w:szCs w:val="24"/>
        </w:rPr>
      </w:pPr>
      <w:r w:rsidRPr="0025672C">
        <w:rPr>
          <w:kern w:val="2"/>
          <w:sz w:val="24"/>
          <w:szCs w:val="24"/>
        </w:rPr>
        <w:t>«</w:t>
      </w:r>
      <w:r w:rsidRPr="00D12E49">
        <w:rPr>
          <w:rStyle w:val="afffc"/>
          <w:b w:val="0"/>
          <w:bCs w:val="0"/>
        </w:rPr>
        <w:t>Оборудование типовых контейнерных площадок на территории Милютинского сельского поселения</w:t>
      </w:r>
      <w:r w:rsidRPr="0025672C">
        <w:rPr>
          <w:kern w:val="2"/>
          <w:sz w:val="24"/>
          <w:szCs w:val="24"/>
        </w:rPr>
        <w:t>»</w:t>
      </w:r>
    </w:p>
    <w:p w:rsidR="00E619D3" w:rsidRPr="0025672C" w:rsidRDefault="00E619D3" w:rsidP="00E619D3">
      <w:pPr>
        <w:jc w:val="center"/>
        <w:rPr>
          <w:kern w:val="2"/>
          <w:sz w:val="24"/>
          <w:szCs w:val="24"/>
        </w:rPr>
      </w:pPr>
    </w:p>
    <w:p w:rsidR="00E619D3" w:rsidRPr="0025672C" w:rsidRDefault="00E619D3" w:rsidP="00E619D3">
      <w:pPr>
        <w:rPr>
          <w:sz w:val="24"/>
          <w:szCs w:val="24"/>
        </w:rPr>
      </w:pPr>
    </w:p>
    <w:tbl>
      <w:tblPr>
        <w:tblW w:w="5080" w:type="pct"/>
        <w:tblLayout w:type="fixed"/>
        <w:tblLook w:val="04A0" w:firstRow="1" w:lastRow="0" w:firstColumn="1" w:lastColumn="0" w:noHBand="0" w:noVBand="1"/>
      </w:tblPr>
      <w:tblGrid>
        <w:gridCol w:w="502"/>
        <w:gridCol w:w="1552"/>
        <w:gridCol w:w="1737"/>
        <w:gridCol w:w="1005"/>
        <w:gridCol w:w="1101"/>
        <w:gridCol w:w="1104"/>
        <w:gridCol w:w="1514"/>
        <w:gridCol w:w="1378"/>
        <w:gridCol w:w="1652"/>
        <w:gridCol w:w="1652"/>
        <w:gridCol w:w="1826"/>
      </w:tblGrid>
      <w:tr w:rsidR="00E619D3" w:rsidRPr="0025672C" w:rsidTr="007B0908">
        <w:trPr>
          <w:trHeight w:val="528"/>
        </w:trPr>
        <w:tc>
          <w:tcPr>
            <w:tcW w:w="502" w:type="dxa"/>
            <w:vMerge w:val="restart"/>
            <w:tcBorders>
              <w:top w:val="single" w:sz="4" w:space="0" w:color="auto"/>
              <w:left w:val="single" w:sz="4" w:space="0" w:color="auto"/>
              <w:right w:val="single" w:sz="4" w:space="0" w:color="auto"/>
            </w:tcBorders>
            <w:vAlign w:val="center"/>
          </w:tcPr>
          <w:p w:rsidR="00E619D3" w:rsidRPr="0025672C" w:rsidRDefault="00E619D3" w:rsidP="00154F36">
            <w:pPr>
              <w:jc w:val="center"/>
              <w:rPr>
                <w:sz w:val="24"/>
                <w:szCs w:val="24"/>
              </w:rPr>
            </w:pPr>
            <w:r w:rsidRPr="0025672C">
              <w:rPr>
                <w:sz w:val="24"/>
                <w:szCs w:val="24"/>
              </w:rPr>
              <w:t>№</w:t>
            </w:r>
            <w:r w:rsidRPr="0025672C">
              <w:rPr>
                <w:sz w:val="24"/>
                <w:szCs w:val="24"/>
              </w:rPr>
              <w:br/>
              <w:t>п/п</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Наименование муниципальной программы, номер и наименование подпрограммы</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p>
          <w:p w:rsidR="00E619D3" w:rsidRPr="0025672C" w:rsidRDefault="00E619D3" w:rsidP="00154F36">
            <w:pPr>
              <w:jc w:val="center"/>
              <w:rPr>
                <w:color w:val="000000"/>
                <w:spacing w:val="-10"/>
                <w:sz w:val="24"/>
                <w:szCs w:val="24"/>
              </w:rPr>
            </w:pPr>
            <w:r w:rsidRPr="0025672C">
              <w:rPr>
                <w:color w:val="000000"/>
                <w:spacing w:val="-10"/>
                <w:sz w:val="24"/>
                <w:szCs w:val="24"/>
              </w:rPr>
              <w:t xml:space="preserve">Источники финансирования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Объем расходов</w:t>
            </w:r>
            <w:r w:rsidRPr="0025672C">
              <w:rPr>
                <w:color w:val="000000"/>
                <w:spacing w:val="-10"/>
                <w:sz w:val="24"/>
                <w:szCs w:val="24"/>
              </w:rPr>
              <w:br/>
              <w:t>всего (тыс. рублей)</w:t>
            </w:r>
          </w:p>
        </w:tc>
        <w:tc>
          <w:tcPr>
            <w:tcW w:w="10227" w:type="dxa"/>
            <w:gridSpan w:val="7"/>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В том числе по годам реализации муниципальной программы</w:t>
            </w:r>
            <w:r>
              <w:rPr>
                <w:color w:val="000000"/>
                <w:spacing w:val="-10"/>
                <w:sz w:val="24"/>
                <w:szCs w:val="24"/>
              </w:rPr>
              <w:t xml:space="preserve"> (тыс. рублей)</w:t>
            </w:r>
          </w:p>
        </w:tc>
      </w:tr>
      <w:tr w:rsidR="00E619D3" w:rsidRPr="0025672C" w:rsidTr="007B0908">
        <w:trPr>
          <w:trHeight w:val="312"/>
        </w:trPr>
        <w:tc>
          <w:tcPr>
            <w:tcW w:w="502" w:type="dxa"/>
            <w:vMerge/>
            <w:tcBorders>
              <w:left w:val="single" w:sz="4" w:space="0" w:color="auto"/>
              <w:bottom w:val="single" w:sz="4" w:space="0" w:color="auto"/>
              <w:right w:val="single" w:sz="4" w:space="0" w:color="auto"/>
            </w:tcBorders>
          </w:tcPr>
          <w:p w:rsidR="00E619D3" w:rsidRPr="0025672C" w:rsidRDefault="00E619D3" w:rsidP="00154F36">
            <w:pPr>
              <w:jc w:val="center"/>
              <w:rPr>
                <w:color w:val="000000"/>
                <w:spacing w:val="-10"/>
                <w:sz w:val="24"/>
                <w:szCs w:val="24"/>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E619D3" w:rsidRPr="0025672C" w:rsidRDefault="00E619D3" w:rsidP="007B0908">
            <w:pPr>
              <w:ind w:firstLine="0"/>
              <w:rPr>
                <w:color w:val="000000"/>
                <w:spacing w:val="-10"/>
                <w:sz w:val="24"/>
                <w:szCs w:val="24"/>
              </w:rPr>
            </w:pPr>
            <w:r w:rsidRPr="0025672C">
              <w:rPr>
                <w:color w:val="000000"/>
                <w:spacing w:val="-10"/>
                <w:sz w:val="24"/>
                <w:szCs w:val="24"/>
              </w:rPr>
              <w:t>2024</w:t>
            </w:r>
          </w:p>
        </w:tc>
        <w:tc>
          <w:tcPr>
            <w:tcW w:w="110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7B0908">
            <w:pPr>
              <w:ind w:firstLine="0"/>
              <w:rPr>
                <w:color w:val="000000"/>
                <w:spacing w:val="-10"/>
                <w:sz w:val="24"/>
                <w:szCs w:val="24"/>
              </w:rPr>
            </w:pPr>
            <w:r w:rsidRPr="0025672C">
              <w:rPr>
                <w:color w:val="000000"/>
                <w:spacing w:val="-10"/>
                <w:sz w:val="24"/>
                <w:szCs w:val="24"/>
              </w:rPr>
              <w:t>2025</w:t>
            </w:r>
          </w:p>
        </w:tc>
        <w:tc>
          <w:tcPr>
            <w:tcW w:w="151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2026</w:t>
            </w:r>
          </w:p>
        </w:tc>
        <w:tc>
          <w:tcPr>
            <w:tcW w:w="1378"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2027</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2028</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2029</w:t>
            </w:r>
          </w:p>
        </w:tc>
        <w:tc>
          <w:tcPr>
            <w:tcW w:w="1826"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2030</w:t>
            </w:r>
          </w:p>
        </w:tc>
      </w:tr>
      <w:tr w:rsidR="00E619D3" w:rsidRPr="0025672C" w:rsidTr="007B0908">
        <w:trPr>
          <w:trHeight w:val="70"/>
        </w:trPr>
        <w:tc>
          <w:tcPr>
            <w:tcW w:w="502" w:type="dxa"/>
            <w:tcBorders>
              <w:top w:val="single" w:sz="4" w:space="0" w:color="auto"/>
              <w:bottom w:val="single" w:sz="4" w:space="0" w:color="auto"/>
            </w:tcBorders>
          </w:tcPr>
          <w:p w:rsidR="00E619D3" w:rsidRPr="0025672C" w:rsidRDefault="00E619D3" w:rsidP="00154F36">
            <w:pPr>
              <w:jc w:val="center"/>
              <w:rPr>
                <w:color w:val="000000"/>
                <w:spacing w:val="-10"/>
                <w:sz w:val="24"/>
                <w:szCs w:val="24"/>
              </w:rPr>
            </w:pPr>
          </w:p>
        </w:tc>
        <w:tc>
          <w:tcPr>
            <w:tcW w:w="14521" w:type="dxa"/>
            <w:gridSpan w:val="10"/>
            <w:tcBorders>
              <w:top w:val="single" w:sz="4" w:space="0" w:color="auto"/>
              <w:bottom w:val="single" w:sz="4" w:space="0" w:color="auto"/>
            </w:tcBorders>
            <w:shd w:val="clear" w:color="auto" w:fill="auto"/>
            <w:noWrap/>
            <w:hideMark/>
          </w:tcPr>
          <w:p w:rsidR="00E619D3" w:rsidRPr="0025672C" w:rsidRDefault="00E619D3" w:rsidP="00154F36">
            <w:pPr>
              <w:jc w:val="center"/>
              <w:rPr>
                <w:color w:val="000000"/>
                <w:spacing w:val="-10"/>
                <w:sz w:val="24"/>
                <w:szCs w:val="24"/>
              </w:rPr>
            </w:pPr>
          </w:p>
        </w:tc>
      </w:tr>
      <w:tr w:rsidR="00E619D3" w:rsidRPr="0025672C" w:rsidTr="007B0908">
        <w:trPr>
          <w:trHeight w:val="312"/>
        </w:trPr>
        <w:tc>
          <w:tcPr>
            <w:tcW w:w="502" w:type="dxa"/>
            <w:tcBorders>
              <w:top w:val="single" w:sz="4" w:space="0" w:color="auto"/>
              <w:left w:val="single" w:sz="4" w:space="0" w:color="auto"/>
              <w:bottom w:val="single" w:sz="4" w:space="0" w:color="auto"/>
              <w:right w:val="single" w:sz="4" w:space="0" w:color="auto"/>
            </w:tcBorders>
          </w:tcPr>
          <w:p w:rsidR="00E619D3" w:rsidRPr="0025672C" w:rsidRDefault="00E619D3" w:rsidP="00154F36">
            <w:pPr>
              <w:jc w:val="center"/>
              <w:rPr>
                <w:color w:val="000000"/>
                <w:spacing w:val="-10"/>
                <w:sz w:val="24"/>
                <w:szCs w:val="24"/>
              </w:rPr>
            </w:pPr>
            <w:r w:rsidRPr="0025672C">
              <w:rPr>
                <w:color w:val="000000"/>
                <w:spacing w:val="-10"/>
                <w:sz w:val="24"/>
                <w:szCs w:val="24"/>
              </w:rPr>
              <w:t>1</w:t>
            </w: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2</w:t>
            </w:r>
          </w:p>
        </w:tc>
        <w:tc>
          <w:tcPr>
            <w:tcW w:w="1737"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3</w:t>
            </w:r>
          </w:p>
        </w:tc>
        <w:tc>
          <w:tcPr>
            <w:tcW w:w="1005"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4</w:t>
            </w:r>
          </w:p>
        </w:tc>
        <w:tc>
          <w:tcPr>
            <w:tcW w:w="1101" w:type="dxa"/>
            <w:tcBorders>
              <w:top w:val="single" w:sz="4" w:space="0" w:color="auto"/>
              <w:left w:val="nil"/>
              <w:bottom w:val="single" w:sz="4" w:space="0" w:color="auto"/>
              <w:right w:val="single" w:sz="4" w:space="0" w:color="auto"/>
            </w:tcBorders>
            <w:shd w:val="clear" w:color="auto" w:fill="auto"/>
          </w:tcPr>
          <w:p w:rsidR="00E619D3" w:rsidRPr="0025672C" w:rsidRDefault="00E619D3" w:rsidP="00154F36">
            <w:pPr>
              <w:jc w:val="center"/>
              <w:rPr>
                <w:color w:val="000000"/>
                <w:spacing w:val="-10"/>
                <w:sz w:val="24"/>
                <w:szCs w:val="24"/>
              </w:rPr>
            </w:pPr>
            <w:r w:rsidRPr="0025672C">
              <w:rPr>
                <w:color w:val="000000"/>
                <w:spacing w:val="-10"/>
                <w:sz w:val="24"/>
                <w:szCs w:val="24"/>
              </w:rPr>
              <w:t>5</w:t>
            </w:r>
          </w:p>
        </w:tc>
        <w:tc>
          <w:tcPr>
            <w:tcW w:w="110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6</w:t>
            </w:r>
          </w:p>
        </w:tc>
        <w:tc>
          <w:tcPr>
            <w:tcW w:w="1514"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7</w:t>
            </w:r>
          </w:p>
        </w:tc>
        <w:tc>
          <w:tcPr>
            <w:tcW w:w="1378"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8</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9</w:t>
            </w:r>
          </w:p>
        </w:tc>
        <w:tc>
          <w:tcPr>
            <w:tcW w:w="1652"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10</w:t>
            </w:r>
          </w:p>
        </w:tc>
        <w:tc>
          <w:tcPr>
            <w:tcW w:w="1826" w:type="dxa"/>
            <w:tcBorders>
              <w:top w:val="single" w:sz="4" w:space="0" w:color="auto"/>
              <w:left w:val="nil"/>
              <w:bottom w:val="single" w:sz="4" w:space="0" w:color="auto"/>
              <w:right w:val="single" w:sz="4" w:space="0" w:color="auto"/>
            </w:tcBorders>
            <w:shd w:val="clear" w:color="auto" w:fill="auto"/>
            <w:hideMark/>
          </w:tcPr>
          <w:p w:rsidR="00E619D3" w:rsidRPr="0025672C" w:rsidRDefault="00E619D3" w:rsidP="00154F36">
            <w:pPr>
              <w:jc w:val="center"/>
              <w:rPr>
                <w:color w:val="000000"/>
                <w:spacing w:val="-10"/>
                <w:sz w:val="24"/>
                <w:szCs w:val="24"/>
              </w:rPr>
            </w:pPr>
            <w:r w:rsidRPr="0025672C">
              <w:rPr>
                <w:color w:val="000000"/>
                <w:spacing w:val="-10"/>
                <w:sz w:val="24"/>
                <w:szCs w:val="24"/>
              </w:rPr>
              <w:t>11</w:t>
            </w:r>
          </w:p>
        </w:tc>
      </w:tr>
      <w:tr w:rsidR="00E619D3" w:rsidRPr="0025672C" w:rsidTr="007B0908">
        <w:trPr>
          <w:trHeight w:val="70"/>
        </w:trPr>
        <w:tc>
          <w:tcPr>
            <w:tcW w:w="502" w:type="dxa"/>
            <w:vMerge w:val="restart"/>
            <w:tcBorders>
              <w:top w:val="nil"/>
              <w:left w:val="single" w:sz="4" w:space="0" w:color="auto"/>
              <w:right w:val="single" w:sz="4" w:space="0" w:color="auto"/>
            </w:tcBorders>
          </w:tcPr>
          <w:p w:rsidR="00E619D3" w:rsidRPr="0025672C" w:rsidRDefault="00E619D3" w:rsidP="00154F36">
            <w:pPr>
              <w:jc w:val="center"/>
              <w:rPr>
                <w:color w:val="000000"/>
                <w:spacing w:val="-10"/>
                <w:sz w:val="24"/>
                <w:szCs w:val="24"/>
              </w:rPr>
            </w:pPr>
            <w:r w:rsidRPr="0025672C">
              <w:rPr>
                <w:spacing w:val="-8"/>
                <w:sz w:val="24"/>
                <w:szCs w:val="24"/>
                <w:lang w:val="en-US"/>
              </w:rPr>
              <w:t>I</w:t>
            </w:r>
            <w:r w:rsidRPr="0025672C">
              <w:rPr>
                <w:spacing w:val="-8"/>
                <w:sz w:val="24"/>
                <w:szCs w:val="24"/>
              </w:rPr>
              <w:t>.</w:t>
            </w:r>
          </w:p>
        </w:tc>
        <w:tc>
          <w:tcPr>
            <w:tcW w:w="1552" w:type="dxa"/>
            <w:vMerge w:val="restart"/>
            <w:tcBorders>
              <w:top w:val="nil"/>
              <w:left w:val="single" w:sz="4" w:space="0" w:color="auto"/>
              <w:bottom w:val="single" w:sz="4" w:space="0" w:color="auto"/>
              <w:right w:val="single" w:sz="4" w:space="0" w:color="auto"/>
            </w:tcBorders>
            <w:shd w:val="clear" w:color="auto" w:fill="auto"/>
            <w:hideMark/>
          </w:tcPr>
          <w:p w:rsidR="00E619D3" w:rsidRPr="0025672C" w:rsidRDefault="00E619D3" w:rsidP="00154F36">
            <w:pPr>
              <w:rPr>
                <w:color w:val="000000"/>
                <w:spacing w:val="-10"/>
                <w:sz w:val="24"/>
                <w:szCs w:val="24"/>
              </w:rPr>
            </w:pPr>
            <w:r w:rsidRPr="0025672C">
              <w:rPr>
                <w:color w:val="000000"/>
                <w:spacing w:val="-10"/>
                <w:sz w:val="24"/>
                <w:szCs w:val="24"/>
              </w:rPr>
              <w:t xml:space="preserve">Муниципальная программа </w:t>
            </w:r>
            <w:r w:rsidRPr="0025672C">
              <w:rPr>
                <w:sz w:val="24"/>
                <w:szCs w:val="24"/>
              </w:rPr>
              <w:t>«</w:t>
            </w:r>
            <w:r w:rsidRPr="00D12E49">
              <w:rPr>
                <w:rStyle w:val="afffc"/>
                <w:b w:val="0"/>
                <w:bCs w:val="0"/>
              </w:rPr>
              <w:t>Оборудование типовых контейнерных площадок на территории Милютинского сельского поселения</w:t>
            </w:r>
            <w:r w:rsidRPr="0025672C">
              <w:rPr>
                <w:sz w:val="24"/>
                <w:szCs w:val="24"/>
              </w:rPr>
              <w:t>»</w:t>
            </w:r>
          </w:p>
        </w:tc>
        <w:tc>
          <w:tcPr>
            <w:tcW w:w="1737" w:type="dxa"/>
            <w:tcBorders>
              <w:top w:val="nil"/>
              <w:left w:val="nil"/>
              <w:bottom w:val="single" w:sz="4" w:space="0" w:color="auto"/>
              <w:right w:val="single" w:sz="4" w:space="0" w:color="auto"/>
            </w:tcBorders>
            <w:shd w:val="clear" w:color="auto" w:fill="auto"/>
            <w:hideMark/>
          </w:tcPr>
          <w:p w:rsidR="00E619D3" w:rsidRPr="0025672C" w:rsidRDefault="00E619D3" w:rsidP="00154F36">
            <w:pPr>
              <w:rPr>
                <w:color w:val="000000"/>
                <w:spacing w:val="-10"/>
                <w:sz w:val="24"/>
                <w:szCs w:val="24"/>
              </w:rPr>
            </w:pPr>
            <w:r w:rsidRPr="0025672C">
              <w:rPr>
                <w:color w:val="000000"/>
                <w:spacing w:val="-10"/>
                <w:sz w:val="24"/>
                <w:szCs w:val="24"/>
              </w:rPr>
              <w:t xml:space="preserve">Всего </w:t>
            </w:r>
          </w:p>
        </w:tc>
        <w:tc>
          <w:tcPr>
            <w:tcW w:w="1005" w:type="dxa"/>
            <w:tcBorders>
              <w:top w:val="nil"/>
              <w:left w:val="nil"/>
              <w:bottom w:val="single" w:sz="4" w:space="0" w:color="auto"/>
              <w:right w:val="single" w:sz="4" w:space="0" w:color="auto"/>
            </w:tcBorders>
            <w:shd w:val="clear" w:color="auto" w:fill="auto"/>
            <w:hideMark/>
          </w:tcPr>
          <w:p w:rsidR="00E619D3" w:rsidRPr="0025672C" w:rsidRDefault="00565A8B" w:rsidP="007B0908">
            <w:pPr>
              <w:ind w:firstLine="0"/>
              <w:outlineLvl w:val="1"/>
              <w:rPr>
                <w:spacing w:val="-18"/>
                <w:sz w:val="24"/>
                <w:szCs w:val="24"/>
              </w:rPr>
            </w:pPr>
            <w:r>
              <w:rPr>
                <w:spacing w:val="-18"/>
                <w:sz w:val="24"/>
                <w:szCs w:val="24"/>
              </w:rPr>
              <w:t>5661</w:t>
            </w:r>
            <w:r w:rsidR="007B0908">
              <w:rPr>
                <w:spacing w:val="-18"/>
                <w:sz w:val="24"/>
                <w:szCs w:val="24"/>
              </w:rPr>
              <w:t>,0</w:t>
            </w:r>
          </w:p>
        </w:tc>
        <w:tc>
          <w:tcPr>
            <w:tcW w:w="1101" w:type="dxa"/>
            <w:tcBorders>
              <w:top w:val="nil"/>
              <w:left w:val="nil"/>
              <w:bottom w:val="single" w:sz="4" w:space="0" w:color="auto"/>
              <w:right w:val="single" w:sz="4" w:space="0" w:color="auto"/>
            </w:tcBorders>
            <w:shd w:val="clear" w:color="auto" w:fill="auto"/>
          </w:tcPr>
          <w:p w:rsidR="007B0908" w:rsidRPr="007B0908" w:rsidRDefault="00565A8B" w:rsidP="007B0908">
            <w:pPr>
              <w:ind w:firstLine="0"/>
              <w:rPr>
                <w:spacing w:val="-18"/>
                <w:sz w:val="24"/>
                <w:szCs w:val="24"/>
              </w:rPr>
            </w:pPr>
            <w:r>
              <w:rPr>
                <w:spacing w:val="-18"/>
                <w:sz w:val="24"/>
                <w:szCs w:val="24"/>
              </w:rPr>
              <w:t>514</w:t>
            </w:r>
            <w:r w:rsidR="007B0908">
              <w:rPr>
                <w:spacing w:val="-18"/>
                <w:sz w:val="24"/>
                <w:szCs w:val="24"/>
              </w:rPr>
              <w:t>,0</w:t>
            </w:r>
          </w:p>
        </w:tc>
        <w:tc>
          <w:tcPr>
            <w:tcW w:w="1104" w:type="dxa"/>
            <w:tcBorders>
              <w:top w:val="nil"/>
              <w:left w:val="nil"/>
              <w:bottom w:val="single" w:sz="4" w:space="0" w:color="auto"/>
              <w:right w:val="single" w:sz="4" w:space="0" w:color="auto"/>
            </w:tcBorders>
            <w:shd w:val="clear" w:color="auto" w:fill="auto"/>
            <w:hideMark/>
          </w:tcPr>
          <w:p w:rsidR="00E619D3" w:rsidRPr="0025672C" w:rsidRDefault="007B0908" w:rsidP="007B0908">
            <w:pPr>
              <w:ind w:firstLine="0"/>
              <w:rPr>
                <w:sz w:val="24"/>
                <w:szCs w:val="24"/>
              </w:rPr>
            </w:pPr>
            <w:r>
              <w:rPr>
                <w:spacing w:val="-18"/>
                <w:sz w:val="24"/>
                <w:szCs w:val="24"/>
              </w:rPr>
              <w:t>22</w:t>
            </w:r>
            <w:r w:rsidR="00E619D3" w:rsidRPr="0025672C">
              <w:rPr>
                <w:spacing w:val="-18"/>
                <w:sz w:val="24"/>
                <w:szCs w:val="24"/>
              </w:rPr>
              <w:t>0,0</w:t>
            </w:r>
          </w:p>
        </w:tc>
        <w:tc>
          <w:tcPr>
            <w:tcW w:w="1514"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pacing w:val="-18"/>
                <w:sz w:val="24"/>
                <w:szCs w:val="24"/>
                <w:lang w:val="en-US"/>
              </w:rPr>
              <w:t>0</w:t>
            </w:r>
            <w:r w:rsidRPr="0025672C">
              <w:rPr>
                <w:spacing w:val="-18"/>
                <w:sz w:val="24"/>
                <w:szCs w:val="24"/>
              </w:rPr>
              <w:t>,0</w:t>
            </w:r>
          </w:p>
        </w:tc>
        <w:tc>
          <w:tcPr>
            <w:tcW w:w="1378"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lang w:val="en-US"/>
              </w:rPr>
              <w:t>1</w:t>
            </w:r>
            <w:r>
              <w:rPr>
                <w:sz w:val="24"/>
                <w:szCs w:val="24"/>
              </w:rPr>
              <w:t>50</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rPr>
              <w:t>1605</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rPr>
              <w:t>1605</w:t>
            </w:r>
            <w:r w:rsidRPr="0025672C">
              <w:rPr>
                <w:sz w:val="24"/>
                <w:szCs w:val="24"/>
              </w:rPr>
              <w:t>,0</w:t>
            </w:r>
          </w:p>
        </w:tc>
        <w:tc>
          <w:tcPr>
            <w:tcW w:w="1826" w:type="dxa"/>
            <w:tcBorders>
              <w:top w:val="nil"/>
              <w:left w:val="nil"/>
              <w:bottom w:val="single" w:sz="4" w:space="0" w:color="auto"/>
              <w:right w:val="single" w:sz="4" w:space="0" w:color="auto"/>
            </w:tcBorders>
            <w:shd w:val="clear" w:color="auto" w:fill="auto"/>
            <w:hideMark/>
          </w:tcPr>
          <w:p w:rsidR="00E619D3" w:rsidRPr="0025672C" w:rsidRDefault="00E619D3" w:rsidP="00154F36">
            <w:pPr>
              <w:jc w:val="center"/>
              <w:rPr>
                <w:sz w:val="24"/>
                <w:szCs w:val="24"/>
              </w:rPr>
            </w:pPr>
            <w:r>
              <w:rPr>
                <w:sz w:val="24"/>
                <w:szCs w:val="24"/>
              </w:rPr>
              <w:t>1567</w:t>
            </w:r>
            <w:r w:rsidRPr="0025672C">
              <w:rPr>
                <w:sz w:val="24"/>
                <w:szCs w:val="24"/>
              </w:rPr>
              <w:t>,0</w:t>
            </w:r>
          </w:p>
        </w:tc>
      </w:tr>
      <w:tr w:rsidR="00E619D3" w:rsidRPr="0025672C" w:rsidTr="007B0908">
        <w:trPr>
          <w:trHeight w:val="143"/>
        </w:trPr>
        <w:tc>
          <w:tcPr>
            <w:tcW w:w="502" w:type="dxa"/>
            <w:vMerge/>
            <w:tcBorders>
              <w:left w:val="single" w:sz="4" w:space="0" w:color="auto"/>
              <w:right w:val="single" w:sz="4" w:space="0" w:color="auto"/>
            </w:tcBorders>
          </w:tcPr>
          <w:p w:rsidR="00E619D3" w:rsidRPr="0025672C" w:rsidRDefault="00E619D3" w:rsidP="00154F36">
            <w:pPr>
              <w:jc w:val="center"/>
              <w:rPr>
                <w:color w:val="000000"/>
                <w:spacing w:val="-10"/>
                <w:sz w:val="24"/>
                <w:szCs w:val="24"/>
              </w:rPr>
            </w:pPr>
          </w:p>
        </w:tc>
        <w:tc>
          <w:tcPr>
            <w:tcW w:w="1552" w:type="dxa"/>
            <w:vMerge/>
            <w:tcBorders>
              <w:top w:val="nil"/>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737" w:type="dxa"/>
            <w:tcBorders>
              <w:top w:val="nil"/>
              <w:left w:val="nil"/>
              <w:bottom w:val="single" w:sz="4" w:space="0" w:color="auto"/>
              <w:right w:val="single" w:sz="4" w:space="0" w:color="auto"/>
            </w:tcBorders>
            <w:shd w:val="clear" w:color="auto" w:fill="auto"/>
            <w:hideMark/>
          </w:tcPr>
          <w:p w:rsidR="00E619D3" w:rsidRPr="0025672C" w:rsidRDefault="00E619D3" w:rsidP="00154F36">
            <w:pPr>
              <w:outlineLvl w:val="0"/>
              <w:rPr>
                <w:color w:val="000000"/>
                <w:spacing w:val="-10"/>
                <w:sz w:val="24"/>
                <w:szCs w:val="24"/>
              </w:rPr>
            </w:pPr>
            <w:r>
              <w:rPr>
                <w:color w:val="000000"/>
                <w:spacing w:val="-10"/>
                <w:sz w:val="24"/>
                <w:szCs w:val="24"/>
              </w:rPr>
              <w:t xml:space="preserve">федеральный </w:t>
            </w:r>
            <w:r w:rsidRPr="0025672C">
              <w:rPr>
                <w:color w:val="000000"/>
                <w:spacing w:val="-10"/>
                <w:sz w:val="24"/>
                <w:szCs w:val="24"/>
              </w:rPr>
              <w:t>бюджет</w:t>
            </w:r>
          </w:p>
        </w:tc>
        <w:tc>
          <w:tcPr>
            <w:tcW w:w="1005"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101"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104"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514"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378"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826"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r>
      <w:tr w:rsidR="00E619D3" w:rsidRPr="0025672C" w:rsidTr="007B0908">
        <w:trPr>
          <w:trHeight w:val="119"/>
        </w:trPr>
        <w:tc>
          <w:tcPr>
            <w:tcW w:w="502" w:type="dxa"/>
            <w:vMerge/>
            <w:tcBorders>
              <w:left w:val="single" w:sz="4" w:space="0" w:color="auto"/>
              <w:right w:val="single" w:sz="4" w:space="0" w:color="auto"/>
            </w:tcBorders>
          </w:tcPr>
          <w:p w:rsidR="00E619D3" w:rsidRPr="0025672C" w:rsidRDefault="00E619D3" w:rsidP="00154F36">
            <w:pPr>
              <w:jc w:val="center"/>
              <w:rPr>
                <w:color w:val="000000"/>
                <w:spacing w:val="-10"/>
                <w:sz w:val="24"/>
                <w:szCs w:val="24"/>
              </w:rPr>
            </w:pPr>
          </w:p>
        </w:tc>
        <w:tc>
          <w:tcPr>
            <w:tcW w:w="1552" w:type="dxa"/>
            <w:vMerge/>
            <w:tcBorders>
              <w:top w:val="nil"/>
              <w:left w:val="single" w:sz="4" w:space="0" w:color="auto"/>
              <w:bottom w:val="single" w:sz="4" w:space="0" w:color="auto"/>
              <w:right w:val="single" w:sz="4" w:space="0" w:color="auto"/>
            </w:tcBorders>
            <w:vAlign w:val="center"/>
            <w:hideMark/>
          </w:tcPr>
          <w:p w:rsidR="00E619D3" w:rsidRPr="0025672C" w:rsidRDefault="00E619D3" w:rsidP="00154F36">
            <w:pPr>
              <w:rPr>
                <w:color w:val="000000"/>
                <w:spacing w:val="-10"/>
                <w:sz w:val="24"/>
                <w:szCs w:val="24"/>
              </w:rPr>
            </w:pPr>
          </w:p>
        </w:tc>
        <w:tc>
          <w:tcPr>
            <w:tcW w:w="1737" w:type="dxa"/>
            <w:tcBorders>
              <w:top w:val="nil"/>
              <w:left w:val="nil"/>
              <w:bottom w:val="single" w:sz="4" w:space="0" w:color="auto"/>
              <w:right w:val="single" w:sz="4" w:space="0" w:color="auto"/>
            </w:tcBorders>
            <w:shd w:val="clear" w:color="auto" w:fill="auto"/>
            <w:hideMark/>
          </w:tcPr>
          <w:p w:rsidR="00E619D3" w:rsidRPr="0025672C" w:rsidRDefault="00E619D3" w:rsidP="00154F36">
            <w:pPr>
              <w:outlineLvl w:val="0"/>
              <w:rPr>
                <w:color w:val="000000"/>
                <w:spacing w:val="-10"/>
                <w:sz w:val="24"/>
                <w:szCs w:val="24"/>
              </w:rPr>
            </w:pPr>
            <w:r>
              <w:rPr>
                <w:color w:val="000000"/>
                <w:spacing w:val="-10"/>
                <w:sz w:val="24"/>
                <w:szCs w:val="24"/>
              </w:rPr>
              <w:t xml:space="preserve">Областной </w:t>
            </w:r>
            <w:r w:rsidRPr="0025672C">
              <w:rPr>
                <w:color w:val="000000"/>
                <w:spacing w:val="-10"/>
                <w:sz w:val="24"/>
                <w:szCs w:val="24"/>
              </w:rPr>
              <w:t>бюджет</w:t>
            </w:r>
          </w:p>
        </w:tc>
        <w:tc>
          <w:tcPr>
            <w:tcW w:w="1005"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101" w:type="dxa"/>
            <w:tcBorders>
              <w:top w:val="nil"/>
              <w:left w:val="nil"/>
              <w:bottom w:val="single" w:sz="4" w:space="0" w:color="auto"/>
              <w:right w:val="single" w:sz="4" w:space="0" w:color="auto"/>
            </w:tcBorders>
            <w:shd w:val="clear" w:color="auto" w:fill="auto"/>
          </w:tcPr>
          <w:p w:rsidR="00E619D3" w:rsidRDefault="00E619D3" w:rsidP="00154F36">
            <w:pPr>
              <w:jc w:val="center"/>
            </w:pPr>
            <w:r w:rsidRPr="000B1C0B">
              <w:rPr>
                <w:color w:val="000000"/>
                <w:spacing w:val="-20"/>
                <w:sz w:val="24"/>
                <w:szCs w:val="24"/>
              </w:rPr>
              <w:t>0,0</w:t>
            </w:r>
          </w:p>
        </w:tc>
        <w:tc>
          <w:tcPr>
            <w:tcW w:w="1104"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514"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378"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652"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c>
          <w:tcPr>
            <w:tcW w:w="1826" w:type="dxa"/>
            <w:tcBorders>
              <w:top w:val="nil"/>
              <w:left w:val="nil"/>
              <w:bottom w:val="single" w:sz="4" w:space="0" w:color="auto"/>
              <w:right w:val="single" w:sz="4" w:space="0" w:color="auto"/>
            </w:tcBorders>
            <w:shd w:val="clear" w:color="auto" w:fill="auto"/>
            <w:hideMark/>
          </w:tcPr>
          <w:p w:rsidR="00E619D3" w:rsidRDefault="00E619D3" w:rsidP="00154F36">
            <w:pPr>
              <w:jc w:val="center"/>
            </w:pPr>
            <w:r w:rsidRPr="000B1C0B">
              <w:rPr>
                <w:color w:val="000000"/>
                <w:spacing w:val="-20"/>
                <w:sz w:val="24"/>
                <w:szCs w:val="24"/>
              </w:rPr>
              <w:t>0,0</w:t>
            </w:r>
          </w:p>
        </w:tc>
      </w:tr>
      <w:tr w:rsidR="007B0908" w:rsidRPr="0025672C" w:rsidTr="007B0908">
        <w:trPr>
          <w:trHeight w:val="70"/>
        </w:trPr>
        <w:tc>
          <w:tcPr>
            <w:tcW w:w="502" w:type="dxa"/>
            <w:vMerge/>
            <w:tcBorders>
              <w:left w:val="single" w:sz="4" w:space="0" w:color="auto"/>
              <w:bottom w:val="single" w:sz="4" w:space="0" w:color="auto"/>
              <w:right w:val="single" w:sz="4" w:space="0" w:color="auto"/>
            </w:tcBorders>
          </w:tcPr>
          <w:p w:rsidR="007B0908" w:rsidRPr="0025672C" w:rsidRDefault="007B0908" w:rsidP="007B0908">
            <w:pPr>
              <w:jc w:val="center"/>
              <w:rPr>
                <w:color w:val="000000"/>
                <w:spacing w:val="-10"/>
                <w:sz w:val="24"/>
                <w:szCs w:val="24"/>
              </w:rPr>
            </w:pPr>
          </w:p>
        </w:tc>
        <w:tc>
          <w:tcPr>
            <w:tcW w:w="1552" w:type="dxa"/>
            <w:vMerge/>
            <w:tcBorders>
              <w:top w:val="nil"/>
              <w:left w:val="single" w:sz="4" w:space="0" w:color="auto"/>
              <w:bottom w:val="single" w:sz="4" w:space="0" w:color="auto"/>
              <w:right w:val="single" w:sz="4" w:space="0" w:color="auto"/>
            </w:tcBorders>
            <w:vAlign w:val="center"/>
            <w:hideMark/>
          </w:tcPr>
          <w:p w:rsidR="007B0908" w:rsidRPr="0025672C" w:rsidRDefault="007B0908" w:rsidP="007B0908">
            <w:pPr>
              <w:rPr>
                <w:color w:val="000000"/>
                <w:spacing w:val="-10"/>
                <w:sz w:val="24"/>
                <w:szCs w:val="24"/>
              </w:rPr>
            </w:pPr>
          </w:p>
        </w:tc>
        <w:tc>
          <w:tcPr>
            <w:tcW w:w="1737" w:type="dxa"/>
            <w:tcBorders>
              <w:top w:val="nil"/>
              <w:left w:val="nil"/>
              <w:bottom w:val="single" w:sz="4" w:space="0" w:color="auto"/>
              <w:right w:val="single" w:sz="4" w:space="0" w:color="auto"/>
            </w:tcBorders>
            <w:shd w:val="clear" w:color="auto" w:fill="auto"/>
            <w:hideMark/>
          </w:tcPr>
          <w:p w:rsidR="007B0908" w:rsidRPr="0025672C" w:rsidRDefault="007B0908" w:rsidP="007B0908">
            <w:pPr>
              <w:outlineLvl w:val="0"/>
              <w:rPr>
                <w:spacing w:val="-10"/>
                <w:sz w:val="24"/>
                <w:szCs w:val="24"/>
              </w:rPr>
            </w:pPr>
            <w:r w:rsidRPr="0025672C">
              <w:rPr>
                <w:color w:val="000000"/>
                <w:spacing w:val="-10"/>
                <w:sz w:val="24"/>
                <w:szCs w:val="24"/>
              </w:rPr>
              <w:t>местный бюджет</w:t>
            </w:r>
          </w:p>
        </w:tc>
        <w:tc>
          <w:tcPr>
            <w:tcW w:w="1005" w:type="dxa"/>
            <w:tcBorders>
              <w:top w:val="nil"/>
              <w:left w:val="nil"/>
              <w:bottom w:val="single" w:sz="4" w:space="0" w:color="auto"/>
              <w:right w:val="single" w:sz="4" w:space="0" w:color="auto"/>
            </w:tcBorders>
            <w:shd w:val="clear" w:color="auto" w:fill="auto"/>
            <w:noWrap/>
            <w:hideMark/>
          </w:tcPr>
          <w:p w:rsidR="007B0908" w:rsidRPr="0025672C" w:rsidRDefault="007B0908" w:rsidP="007B0908">
            <w:pPr>
              <w:ind w:firstLine="0"/>
              <w:outlineLvl w:val="1"/>
              <w:rPr>
                <w:spacing w:val="-18"/>
                <w:sz w:val="24"/>
                <w:szCs w:val="24"/>
              </w:rPr>
            </w:pPr>
            <w:r>
              <w:rPr>
                <w:spacing w:val="-18"/>
                <w:sz w:val="24"/>
                <w:szCs w:val="24"/>
              </w:rPr>
              <w:t>5597,0</w:t>
            </w:r>
          </w:p>
        </w:tc>
        <w:tc>
          <w:tcPr>
            <w:tcW w:w="1101" w:type="dxa"/>
            <w:tcBorders>
              <w:top w:val="nil"/>
              <w:left w:val="nil"/>
              <w:bottom w:val="single" w:sz="4" w:space="0" w:color="auto"/>
              <w:right w:val="single" w:sz="4" w:space="0" w:color="auto"/>
            </w:tcBorders>
            <w:shd w:val="clear" w:color="auto" w:fill="auto"/>
          </w:tcPr>
          <w:p w:rsidR="007B0908" w:rsidRPr="007B0908" w:rsidRDefault="00565A8B" w:rsidP="007B0908">
            <w:pPr>
              <w:ind w:firstLine="0"/>
              <w:rPr>
                <w:spacing w:val="-18"/>
                <w:sz w:val="24"/>
                <w:szCs w:val="24"/>
              </w:rPr>
            </w:pPr>
            <w:r>
              <w:rPr>
                <w:spacing w:val="-18"/>
                <w:sz w:val="24"/>
                <w:szCs w:val="24"/>
              </w:rPr>
              <w:t>514</w:t>
            </w:r>
            <w:r w:rsidR="007B0908">
              <w:rPr>
                <w:spacing w:val="-18"/>
                <w:sz w:val="24"/>
                <w:szCs w:val="24"/>
              </w:rPr>
              <w:t>,0</w:t>
            </w:r>
          </w:p>
        </w:tc>
        <w:tc>
          <w:tcPr>
            <w:tcW w:w="1104" w:type="dxa"/>
            <w:tcBorders>
              <w:top w:val="nil"/>
              <w:left w:val="nil"/>
              <w:bottom w:val="single" w:sz="4" w:space="0" w:color="auto"/>
              <w:right w:val="single" w:sz="4" w:space="0" w:color="auto"/>
            </w:tcBorders>
            <w:shd w:val="clear" w:color="auto" w:fill="auto"/>
            <w:hideMark/>
          </w:tcPr>
          <w:p w:rsidR="007B0908" w:rsidRPr="0025672C" w:rsidRDefault="007B0908" w:rsidP="007B0908">
            <w:pPr>
              <w:ind w:firstLine="0"/>
              <w:rPr>
                <w:sz w:val="24"/>
                <w:szCs w:val="24"/>
              </w:rPr>
            </w:pPr>
            <w:r>
              <w:rPr>
                <w:spacing w:val="-18"/>
                <w:sz w:val="24"/>
                <w:szCs w:val="24"/>
              </w:rPr>
              <w:t>22</w:t>
            </w:r>
            <w:r w:rsidRPr="0025672C">
              <w:rPr>
                <w:spacing w:val="-18"/>
                <w:sz w:val="24"/>
                <w:szCs w:val="24"/>
              </w:rPr>
              <w:t>0,0</w:t>
            </w:r>
          </w:p>
        </w:tc>
        <w:tc>
          <w:tcPr>
            <w:tcW w:w="1514"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pacing w:val="-18"/>
                <w:sz w:val="24"/>
                <w:szCs w:val="24"/>
                <w:lang w:val="en-US"/>
              </w:rPr>
              <w:t>0</w:t>
            </w:r>
            <w:r w:rsidRPr="0025672C">
              <w:rPr>
                <w:spacing w:val="-18"/>
                <w:sz w:val="24"/>
                <w:szCs w:val="24"/>
              </w:rPr>
              <w:t>,0</w:t>
            </w:r>
          </w:p>
        </w:tc>
        <w:tc>
          <w:tcPr>
            <w:tcW w:w="1378"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lang w:val="en-US"/>
              </w:rPr>
              <w:t>1</w:t>
            </w:r>
            <w:r>
              <w:rPr>
                <w:sz w:val="24"/>
                <w:szCs w:val="24"/>
              </w:rPr>
              <w:t>50</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rPr>
              <w:t>1605</w:t>
            </w:r>
            <w:r w:rsidRPr="0025672C">
              <w:rPr>
                <w:sz w:val="24"/>
                <w:szCs w:val="24"/>
              </w:rPr>
              <w:t>,0</w:t>
            </w:r>
          </w:p>
        </w:tc>
        <w:tc>
          <w:tcPr>
            <w:tcW w:w="1652"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rPr>
              <w:t>1605</w:t>
            </w:r>
            <w:r w:rsidRPr="0025672C">
              <w:rPr>
                <w:sz w:val="24"/>
                <w:szCs w:val="24"/>
              </w:rPr>
              <w:t>,0</w:t>
            </w:r>
          </w:p>
        </w:tc>
        <w:tc>
          <w:tcPr>
            <w:tcW w:w="1826" w:type="dxa"/>
            <w:tcBorders>
              <w:top w:val="nil"/>
              <w:left w:val="nil"/>
              <w:bottom w:val="single" w:sz="4" w:space="0" w:color="auto"/>
              <w:right w:val="single" w:sz="4" w:space="0" w:color="auto"/>
            </w:tcBorders>
            <w:shd w:val="clear" w:color="auto" w:fill="auto"/>
            <w:hideMark/>
          </w:tcPr>
          <w:p w:rsidR="007B0908" w:rsidRPr="0025672C" w:rsidRDefault="007B0908" w:rsidP="007B0908">
            <w:pPr>
              <w:jc w:val="center"/>
              <w:rPr>
                <w:sz w:val="24"/>
                <w:szCs w:val="24"/>
              </w:rPr>
            </w:pPr>
            <w:r>
              <w:rPr>
                <w:sz w:val="24"/>
                <w:szCs w:val="24"/>
              </w:rPr>
              <w:t>1567</w:t>
            </w:r>
            <w:r w:rsidRPr="0025672C">
              <w:rPr>
                <w:sz w:val="24"/>
                <w:szCs w:val="24"/>
              </w:rPr>
              <w:t>,0</w:t>
            </w:r>
          </w:p>
        </w:tc>
      </w:tr>
    </w:tbl>
    <w:p w:rsidR="00E619D3" w:rsidRPr="0025672C" w:rsidRDefault="00E619D3" w:rsidP="00E619D3">
      <w:pPr>
        <w:outlineLvl w:val="2"/>
        <w:rPr>
          <w:sz w:val="24"/>
          <w:szCs w:val="24"/>
        </w:rPr>
      </w:pPr>
    </w:p>
    <w:p w:rsidR="00FA73E9" w:rsidRPr="00A448F4" w:rsidRDefault="00FA73E9" w:rsidP="00A448F4">
      <w:pPr>
        <w:jc w:val="right"/>
        <w:rPr>
          <w:sz w:val="28"/>
          <w:szCs w:val="28"/>
        </w:rPr>
      </w:pPr>
    </w:p>
    <w:sectPr w:rsidR="00FA73E9" w:rsidRPr="00A448F4" w:rsidSect="00E619D3">
      <w:footerReference w:type="default" r:id="rId8"/>
      <w:pgSz w:w="16838" w:h="11906" w:orient="landscape"/>
      <w:pgMar w:top="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DA" w:rsidRDefault="00740BDA" w:rsidP="00DE6530">
      <w:r>
        <w:separator/>
      </w:r>
    </w:p>
  </w:endnote>
  <w:endnote w:type="continuationSeparator" w:id="0">
    <w:p w:rsidR="00740BDA" w:rsidRDefault="00740BDA" w:rsidP="00D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E9" w:rsidRDefault="00FA73E9" w:rsidP="00DE6530">
    <w:pPr>
      <w:pStyle w:val="a8"/>
      <w:rPr>
        <w:rStyle w:val="ac"/>
      </w:rPr>
    </w:pPr>
  </w:p>
  <w:p w:rsidR="00FA73E9" w:rsidRPr="00E85762" w:rsidRDefault="00FA73E9" w:rsidP="00DE653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E9" w:rsidRDefault="00047752" w:rsidP="00DE6530">
    <w:pPr>
      <w:pStyle w:val="a8"/>
      <w:rPr>
        <w:rStyle w:val="ac"/>
      </w:rPr>
    </w:pPr>
    <w:r>
      <w:rPr>
        <w:rStyle w:val="ac"/>
      </w:rPr>
      <w:fldChar w:fldCharType="begin"/>
    </w:r>
    <w:r w:rsidR="00FA73E9">
      <w:rPr>
        <w:rStyle w:val="ac"/>
      </w:rPr>
      <w:instrText xml:space="preserve">PAGE  </w:instrText>
    </w:r>
    <w:r>
      <w:rPr>
        <w:rStyle w:val="ac"/>
      </w:rPr>
      <w:fldChar w:fldCharType="separate"/>
    </w:r>
    <w:r w:rsidR="00CD575C">
      <w:rPr>
        <w:rStyle w:val="ac"/>
        <w:noProof/>
      </w:rPr>
      <w:t>4</w:t>
    </w:r>
    <w:r>
      <w:rPr>
        <w:rStyle w:val="ac"/>
      </w:rPr>
      <w:fldChar w:fldCharType="end"/>
    </w:r>
  </w:p>
  <w:p w:rsidR="00FA73E9" w:rsidRPr="00745217" w:rsidRDefault="00FA73E9" w:rsidP="00DE6530">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DA" w:rsidRDefault="00740BDA" w:rsidP="00DE6530">
      <w:r>
        <w:separator/>
      </w:r>
    </w:p>
  </w:footnote>
  <w:footnote w:type="continuationSeparator" w:id="0">
    <w:p w:rsidR="00740BDA" w:rsidRDefault="00740BDA" w:rsidP="00DE65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2940C9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655AC"/>
    <w:multiLevelType w:val="hybridMultilevel"/>
    <w:tmpl w:val="29B432A0"/>
    <w:lvl w:ilvl="0" w:tplc="97260276">
      <w:start w:val="1"/>
      <w:numFmt w:val="bullet"/>
      <w:pStyle w:val="a"/>
      <w:lvlText w:val="-"/>
      <w:lvlJc w:val="left"/>
      <w:pPr>
        <w:tabs>
          <w:tab w:val="num" w:pos="851"/>
        </w:tabs>
        <w:ind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B8684D"/>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B5262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15:restartNumberingAfterBreak="0">
    <w:nsid w:val="317646E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7F6C36"/>
    <w:multiLevelType w:val="hybridMultilevel"/>
    <w:tmpl w:val="D8A600F0"/>
    <w:lvl w:ilvl="0" w:tplc="E8C8DDC0">
      <w:start w:val="1"/>
      <w:numFmt w:val="decimal"/>
      <w:pStyle w:val="a0"/>
      <w:lvlText w:val="%1."/>
      <w:lvlJc w:val="left"/>
      <w:pPr>
        <w:tabs>
          <w:tab w:val="num" w:pos="417"/>
        </w:tabs>
        <w:ind w:left="4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6230BA3"/>
    <w:multiLevelType w:val="hybridMultilevel"/>
    <w:tmpl w:val="17EE62EE"/>
    <w:lvl w:ilvl="0" w:tplc="9DDC8340">
      <w:start w:val="1"/>
      <w:numFmt w:val="bullet"/>
      <w:lvlText w:val="-"/>
      <w:lvlJc w:val="left"/>
      <w:pPr>
        <w:ind w:left="720" w:hanging="360"/>
      </w:pPr>
      <w:rPr>
        <w:rFonts w:ascii="Vrinda" w:hAnsi="Vrinda" w:cs="Vrinda" w:hint="default"/>
      </w:rPr>
    </w:lvl>
    <w:lvl w:ilvl="1" w:tplc="9DDC8340">
      <w:start w:val="1"/>
      <w:numFmt w:val="bullet"/>
      <w:lvlText w:val="-"/>
      <w:lvlJc w:val="left"/>
      <w:pPr>
        <w:ind w:left="1440" w:hanging="360"/>
      </w:pPr>
      <w:rPr>
        <w:rFonts w:ascii="Vrinda" w:hAnsi="Vrinda" w:cs="Vrinda"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0507C4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5375770B"/>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374E0D"/>
    <w:multiLevelType w:val="hybridMultilevel"/>
    <w:tmpl w:val="22AA5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38050A"/>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D875F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15:restartNumberingAfterBreak="0">
    <w:nsid w:val="6A6F628E"/>
    <w:multiLevelType w:val="multilevel"/>
    <w:tmpl w:val="17EE62EE"/>
    <w:lvl w:ilvl="0">
      <w:start w:val="1"/>
      <w:numFmt w:val="bullet"/>
      <w:lvlText w:val="-"/>
      <w:lvlJc w:val="left"/>
      <w:pPr>
        <w:ind w:left="720" w:hanging="360"/>
      </w:pPr>
      <w:rPr>
        <w:rFonts w:ascii="Vrinda" w:hAnsi="Vrinda" w:cs="Vrinda" w:hint="default"/>
      </w:rPr>
    </w:lvl>
    <w:lvl w:ilvl="1">
      <w:start w:val="1"/>
      <w:numFmt w:val="bullet"/>
      <w:lvlText w:val="-"/>
      <w:lvlJc w:val="left"/>
      <w:pPr>
        <w:ind w:left="1440" w:hanging="360"/>
      </w:pPr>
      <w:rPr>
        <w:rFonts w:ascii="Vrinda" w:hAnsi="Vrinda" w:cs="Vrind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3" w15:restartNumberingAfterBreak="0">
    <w:nsid w:val="7B9E2B87"/>
    <w:multiLevelType w:val="hybridMultilevel"/>
    <w:tmpl w:val="27CC4A14"/>
    <w:lvl w:ilvl="0" w:tplc="3AA096D2">
      <w:start w:val="1"/>
      <w:numFmt w:val="bullet"/>
      <w:lvlText w:val=""/>
      <w:lvlPicBulletId w:val="0"/>
      <w:lvlJc w:val="left"/>
      <w:pPr>
        <w:tabs>
          <w:tab w:val="num" w:pos="720"/>
        </w:tabs>
        <w:ind w:left="720" w:hanging="360"/>
      </w:pPr>
      <w:rPr>
        <w:rFonts w:ascii="Symbol" w:hAnsi="Symbol" w:hint="default"/>
      </w:rPr>
    </w:lvl>
    <w:lvl w:ilvl="1" w:tplc="7C66E05C" w:tentative="1">
      <w:start w:val="1"/>
      <w:numFmt w:val="bullet"/>
      <w:lvlText w:val=""/>
      <w:lvlJc w:val="left"/>
      <w:pPr>
        <w:tabs>
          <w:tab w:val="num" w:pos="1440"/>
        </w:tabs>
        <w:ind w:left="1440" w:hanging="360"/>
      </w:pPr>
      <w:rPr>
        <w:rFonts w:ascii="Symbol" w:hAnsi="Symbol" w:hint="default"/>
      </w:rPr>
    </w:lvl>
    <w:lvl w:ilvl="2" w:tplc="C192739A" w:tentative="1">
      <w:start w:val="1"/>
      <w:numFmt w:val="bullet"/>
      <w:lvlText w:val=""/>
      <w:lvlJc w:val="left"/>
      <w:pPr>
        <w:tabs>
          <w:tab w:val="num" w:pos="2160"/>
        </w:tabs>
        <w:ind w:left="2160" w:hanging="360"/>
      </w:pPr>
      <w:rPr>
        <w:rFonts w:ascii="Symbol" w:hAnsi="Symbol" w:hint="default"/>
      </w:rPr>
    </w:lvl>
    <w:lvl w:ilvl="3" w:tplc="6CAA3BCA" w:tentative="1">
      <w:start w:val="1"/>
      <w:numFmt w:val="bullet"/>
      <w:lvlText w:val=""/>
      <w:lvlJc w:val="left"/>
      <w:pPr>
        <w:tabs>
          <w:tab w:val="num" w:pos="2880"/>
        </w:tabs>
        <w:ind w:left="2880" w:hanging="360"/>
      </w:pPr>
      <w:rPr>
        <w:rFonts w:ascii="Symbol" w:hAnsi="Symbol" w:hint="default"/>
      </w:rPr>
    </w:lvl>
    <w:lvl w:ilvl="4" w:tplc="0C72DC80" w:tentative="1">
      <w:start w:val="1"/>
      <w:numFmt w:val="bullet"/>
      <w:lvlText w:val=""/>
      <w:lvlJc w:val="left"/>
      <w:pPr>
        <w:tabs>
          <w:tab w:val="num" w:pos="3600"/>
        </w:tabs>
        <w:ind w:left="3600" w:hanging="360"/>
      </w:pPr>
      <w:rPr>
        <w:rFonts w:ascii="Symbol" w:hAnsi="Symbol" w:hint="default"/>
      </w:rPr>
    </w:lvl>
    <w:lvl w:ilvl="5" w:tplc="CEBC9E0E" w:tentative="1">
      <w:start w:val="1"/>
      <w:numFmt w:val="bullet"/>
      <w:lvlText w:val=""/>
      <w:lvlJc w:val="left"/>
      <w:pPr>
        <w:tabs>
          <w:tab w:val="num" w:pos="4320"/>
        </w:tabs>
        <w:ind w:left="4320" w:hanging="360"/>
      </w:pPr>
      <w:rPr>
        <w:rFonts w:ascii="Symbol" w:hAnsi="Symbol" w:hint="default"/>
      </w:rPr>
    </w:lvl>
    <w:lvl w:ilvl="6" w:tplc="026AE3D4" w:tentative="1">
      <w:start w:val="1"/>
      <w:numFmt w:val="bullet"/>
      <w:lvlText w:val=""/>
      <w:lvlJc w:val="left"/>
      <w:pPr>
        <w:tabs>
          <w:tab w:val="num" w:pos="5040"/>
        </w:tabs>
        <w:ind w:left="5040" w:hanging="360"/>
      </w:pPr>
      <w:rPr>
        <w:rFonts w:ascii="Symbol" w:hAnsi="Symbol" w:hint="default"/>
      </w:rPr>
    </w:lvl>
    <w:lvl w:ilvl="7" w:tplc="DC8093CE" w:tentative="1">
      <w:start w:val="1"/>
      <w:numFmt w:val="bullet"/>
      <w:lvlText w:val=""/>
      <w:lvlJc w:val="left"/>
      <w:pPr>
        <w:tabs>
          <w:tab w:val="num" w:pos="5760"/>
        </w:tabs>
        <w:ind w:left="5760" w:hanging="360"/>
      </w:pPr>
      <w:rPr>
        <w:rFonts w:ascii="Symbol" w:hAnsi="Symbol" w:hint="default"/>
      </w:rPr>
    </w:lvl>
    <w:lvl w:ilvl="8" w:tplc="AD422BF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DC67069"/>
    <w:multiLevelType w:val="hybridMultilevel"/>
    <w:tmpl w:val="A1524FA6"/>
    <w:lvl w:ilvl="0" w:tplc="FFFFFFFF">
      <w:start w:val="1"/>
      <w:numFmt w:val="bullet"/>
      <w:pStyle w:val="a1"/>
      <w:lvlText w:val=""/>
      <w:lvlJc w:val="left"/>
      <w:pPr>
        <w:tabs>
          <w:tab w:val="num" w:pos="454"/>
        </w:tabs>
        <w:ind w:left="454" w:hanging="39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3"/>
  </w:num>
  <w:num w:numId="3">
    <w:abstractNumId w:val="12"/>
  </w:num>
  <w:num w:numId="4">
    <w:abstractNumId w:val="2"/>
  </w:num>
  <w:num w:numId="5">
    <w:abstractNumId w:val="6"/>
  </w:num>
  <w:num w:numId="6">
    <w:abstractNumId w:val="10"/>
  </w:num>
  <w:num w:numId="7">
    <w:abstractNumId w:val="1"/>
  </w:num>
  <w:num w:numId="8">
    <w:abstractNumId w:val="22"/>
  </w:num>
  <w:num w:numId="9">
    <w:abstractNumId w:val="16"/>
  </w:num>
  <w:num w:numId="10">
    <w:abstractNumId w:val="4"/>
  </w:num>
  <w:num w:numId="11">
    <w:abstractNumId w:val="11"/>
  </w:num>
  <w:num w:numId="12">
    <w:abstractNumId w:val="21"/>
  </w:num>
  <w:num w:numId="13">
    <w:abstractNumId w:val="17"/>
  </w:num>
  <w:num w:numId="14">
    <w:abstractNumId w:val="15"/>
  </w:num>
  <w:num w:numId="15">
    <w:abstractNumId w:val="13"/>
  </w:num>
  <w:num w:numId="16">
    <w:abstractNumId w:val="9"/>
  </w:num>
  <w:num w:numId="17">
    <w:abstractNumId w:val="5"/>
  </w:num>
  <w:num w:numId="18">
    <w:abstractNumId w:val="18"/>
  </w:num>
  <w:num w:numId="19">
    <w:abstractNumId w:val="0"/>
  </w:num>
  <w:num w:numId="20">
    <w:abstractNumId w:val="20"/>
  </w:num>
  <w:num w:numId="21">
    <w:abstractNumId w:val="7"/>
  </w:num>
  <w:num w:numId="22">
    <w:abstractNumId w:val="14"/>
  </w:num>
  <w:num w:numId="23">
    <w:abstractNumId w:val="8"/>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83994"/>
    <w:rsid w:val="00000723"/>
    <w:rsid w:val="00000C62"/>
    <w:rsid w:val="000013DC"/>
    <w:rsid w:val="00001E54"/>
    <w:rsid w:val="0000272F"/>
    <w:rsid w:val="00002B81"/>
    <w:rsid w:val="00002EB8"/>
    <w:rsid w:val="00003A64"/>
    <w:rsid w:val="00003B0D"/>
    <w:rsid w:val="000040B3"/>
    <w:rsid w:val="000049A1"/>
    <w:rsid w:val="00004FFE"/>
    <w:rsid w:val="000063B8"/>
    <w:rsid w:val="000067D7"/>
    <w:rsid w:val="000106B7"/>
    <w:rsid w:val="00012F8A"/>
    <w:rsid w:val="00013A4B"/>
    <w:rsid w:val="00013B98"/>
    <w:rsid w:val="00014EA0"/>
    <w:rsid w:val="0002020A"/>
    <w:rsid w:val="000209FE"/>
    <w:rsid w:val="00021297"/>
    <w:rsid w:val="000221DD"/>
    <w:rsid w:val="00022438"/>
    <w:rsid w:val="00022A46"/>
    <w:rsid w:val="00023D34"/>
    <w:rsid w:val="00024800"/>
    <w:rsid w:val="00025AB0"/>
    <w:rsid w:val="0002648D"/>
    <w:rsid w:val="0003102C"/>
    <w:rsid w:val="00035457"/>
    <w:rsid w:val="0003740A"/>
    <w:rsid w:val="00037828"/>
    <w:rsid w:val="000407BD"/>
    <w:rsid w:val="00042414"/>
    <w:rsid w:val="00042B99"/>
    <w:rsid w:val="00043415"/>
    <w:rsid w:val="000437CB"/>
    <w:rsid w:val="00044418"/>
    <w:rsid w:val="0004704B"/>
    <w:rsid w:val="000475BD"/>
    <w:rsid w:val="000475F6"/>
    <w:rsid w:val="00047752"/>
    <w:rsid w:val="00050C3D"/>
    <w:rsid w:val="00050DD5"/>
    <w:rsid w:val="000515EC"/>
    <w:rsid w:val="00051A13"/>
    <w:rsid w:val="00051FB2"/>
    <w:rsid w:val="00052CA7"/>
    <w:rsid w:val="00053263"/>
    <w:rsid w:val="0005476F"/>
    <w:rsid w:val="00054805"/>
    <w:rsid w:val="000553CB"/>
    <w:rsid w:val="00055658"/>
    <w:rsid w:val="00055C06"/>
    <w:rsid w:val="00056EBB"/>
    <w:rsid w:val="00057185"/>
    <w:rsid w:val="000605EF"/>
    <w:rsid w:val="00060A25"/>
    <w:rsid w:val="0006132E"/>
    <w:rsid w:val="00061481"/>
    <w:rsid w:val="0006223F"/>
    <w:rsid w:val="00062A8E"/>
    <w:rsid w:val="00063996"/>
    <w:rsid w:val="00064496"/>
    <w:rsid w:val="00065074"/>
    <w:rsid w:val="000658AF"/>
    <w:rsid w:val="00065A83"/>
    <w:rsid w:val="00066998"/>
    <w:rsid w:val="000676E0"/>
    <w:rsid w:val="00070A43"/>
    <w:rsid w:val="00070FC7"/>
    <w:rsid w:val="0007138F"/>
    <w:rsid w:val="00071BAA"/>
    <w:rsid w:val="00072471"/>
    <w:rsid w:val="000728D5"/>
    <w:rsid w:val="00072CB7"/>
    <w:rsid w:val="0007370D"/>
    <w:rsid w:val="00073812"/>
    <w:rsid w:val="00073BCE"/>
    <w:rsid w:val="00076E4A"/>
    <w:rsid w:val="00076FD8"/>
    <w:rsid w:val="00077606"/>
    <w:rsid w:val="00077B55"/>
    <w:rsid w:val="00077BB3"/>
    <w:rsid w:val="00077DFA"/>
    <w:rsid w:val="000800F1"/>
    <w:rsid w:val="00080264"/>
    <w:rsid w:val="00080416"/>
    <w:rsid w:val="000813B6"/>
    <w:rsid w:val="00084BF5"/>
    <w:rsid w:val="000853E2"/>
    <w:rsid w:val="00085C3D"/>
    <w:rsid w:val="00086D05"/>
    <w:rsid w:val="0009155E"/>
    <w:rsid w:val="00091B0E"/>
    <w:rsid w:val="000926B8"/>
    <w:rsid w:val="000930DC"/>
    <w:rsid w:val="00095DF9"/>
    <w:rsid w:val="000A06B8"/>
    <w:rsid w:val="000A0AAC"/>
    <w:rsid w:val="000A1D2A"/>
    <w:rsid w:val="000A21B1"/>
    <w:rsid w:val="000A4F44"/>
    <w:rsid w:val="000A532E"/>
    <w:rsid w:val="000A5795"/>
    <w:rsid w:val="000A5D94"/>
    <w:rsid w:val="000A6888"/>
    <w:rsid w:val="000A6C95"/>
    <w:rsid w:val="000B0B43"/>
    <w:rsid w:val="000B0FCF"/>
    <w:rsid w:val="000B14F3"/>
    <w:rsid w:val="000B1E8F"/>
    <w:rsid w:val="000B30AF"/>
    <w:rsid w:val="000B42B7"/>
    <w:rsid w:val="000B4EB6"/>
    <w:rsid w:val="000B5326"/>
    <w:rsid w:val="000B5D04"/>
    <w:rsid w:val="000B7736"/>
    <w:rsid w:val="000B7E65"/>
    <w:rsid w:val="000C30BE"/>
    <w:rsid w:val="000C6428"/>
    <w:rsid w:val="000C6EA6"/>
    <w:rsid w:val="000D08B2"/>
    <w:rsid w:val="000D157C"/>
    <w:rsid w:val="000D24AC"/>
    <w:rsid w:val="000D2932"/>
    <w:rsid w:val="000D2FD8"/>
    <w:rsid w:val="000D2FEF"/>
    <w:rsid w:val="000D30DA"/>
    <w:rsid w:val="000D42C0"/>
    <w:rsid w:val="000D6279"/>
    <w:rsid w:val="000D77B9"/>
    <w:rsid w:val="000E03C2"/>
    <w:rsid w:val="000E054E"/>
    <w:rsid w:val="000E0BF3"/>
    <w:rsid w:val="000E0EAA"/>
    <w:rsid w:val="000E1DCC"/>
    <w:rsid w:val="000E1E20"/>
    <w:rsid w:val="000E2336"/>
    <w:rsid w:val="000E5208"/>
    <w:rsid w:val="000E5C7A"/>
    <w:rsid w:val="000E5F10"/>
    <w:rsid w:val="000E7034"/>
    <w:rsid w:val="000E71F8"/>
    <w:rsid w:val="000E7DE7"/>
    <w:rsid w:val="000F0148"/>
    <w:rsid w:val="000F06A4"/>
    <w:rsid w:val="000F16A2"/>
    <w:rsid w:val="000F1FEA"/>
    <w:rsid w:val="000F2A33"/>
    <w:rsid w:val="000F2CF4"/>
    <w:rsid w:val="000F3274"/>
    <w:rsid w:val="000F3BFE"/>
    <w:rsid w:val="000F550B"/>
    <w:rsid w:val="000F56FF"/>
    <w:rsid w:val="000F5CC8"/>
    <w:rsid w:val="000F5E3A"/>
    <w:rsid w:val="00101124"/>
    <w:rsid w:val="001013CD"/>
    <w:rsid w:val="00101F18"/>
    <w:rsid w:val="00102204"/>
    <w:rsid w:val="0010321F"/>
    <w:rsid w:val="0010556D"/>
    <w:rsid w:val="00105CAF"/>
    <w:rsid w:val="00106566"/>
    <w:rsid w:val="00106D7C"/>
    <w:rsid w:val="00106DC1"/>
    <w:rsid w:val="001077ED"/>
    <w:rsid w:val="00107817"/>
    <w:rsid w:val="00107957"/>
    <w:rsid w:val="00107AE7"/>
    <w:rsid w:val="00107F0D"/>
    <w:rsid w:val="001101CC"/>
    <w:rsid w:val="001109C4"/>
    <w:rsid w:val="00110ADA"/>
    <w:rsid w:val="00114CFE"/>
    <w:rsid w:val="001157AE"/>
    <w:rsid w:val="001179E5"/>
    <w:rsid w:val="00117BA2"/>
    <w:rsid w:val="00117C9F"/>
    <w:rsid w:val="00121496"/>
    <w:rsid w:val="00121670"/>
    <w:rsid w:val="001222C6"/>
    <w:rsid w:val="00123961"/>
    <w:rsid w:val="00123B24"/>
    <w:rsid w:val="001247F1"/>
    <w:rsid w:val="001312D1"/>
    <w:rsid w:val="0013133D"/>
    <w:rsid w:val="00132579"/>
    <w:rsid w:val="00132589"/>
    <w:rsid w:val="001326C4"/>
    <w:rsid w:val="001329BF"/>
    <w:rsid w:val="00133DA4"/>
    <w:rsid w:val="00134187"/>
    <w:rsid w:val="001356FB"/>
    <w:rsid w:val="00135F67"/>
    <w:rsid w:val="00137345"/>
    <w:rsid w:val="0014054C"/>
    <w:rsid w:val="001405D1"/>
    <w:rsid w:val="00140772"/>
    <w:rsid w:val="00141900"/>
    <w:rsid w:val="00142533"/>
    <w:rsid w:val="00142C1F"/>
    <w:rsid w:val="00143114"/>
    <w:rsid w:val="00146A9D"/>
    <w:rsid w:val="00147F02"/>
    <w:rsid w:val="0015180C"/>
    <w:rsid w:val="0015315C"/>
    <w:rsid w:val="001532E8"/>
    <w:rsid w:val="00153E1D"/>
    <w:rsid w:val="001540BC"/>
    <w:rsid w:val="0015500C"/>
    <w:rsid w:val="001614EA"/>
    <w:rsid w:val="001615AA"/>
    <w:rsid w:val="00161AE5"/>
    <w:rsid w:val="00161C40"/>
    <w:rsid w:val="001622DD"/>
    <w:rsid w:val="00162AF7"/>
    <w:rsid w:val="00162CA0"/>
    <w:rsid w:val="0016511A"/>
    <w:rsid w:val="001652C0"/>
    <w:rsid w:val="00165B2B"/>
    <w:rsid w:val="00167024"/>
    <w:rsid w:val="00167142"/>
    <w:rsid w:val="00167447"/>
    <w:rsid w:val="001674BA"/>
    <w:rsid w:val="00171069"/>
    <w:rsid w:val="00171708"/>
    <w:rsid w:val="00171B00"/>
    <w:rsid w:val="00172BDB"/>
    <w:rsid w:val="00172D6F"/>
    <w:rsid w:val="001738D3"/>
    <w:rsid w:val="00174EB4"/>
    <w:rsid w:val="0017515B"/>
    <w:rsid w:val="00175BAA"/>
    <w:rsid w:val="0017626A"/>
    <w:rsid w:val="00180FB4"/>
    <w:rsid w:val="00181149"/>
    <w:rsid w:val="00181EF6"/>
    <w:rsid w:val="001825C5"/>
    <w:rsid w:val="00182B42"/>
    <w:rsid w:val="00183EDE"/>
    <w:rsid w:val="00184E27"/>
    <w:rsid w:val="00185537"/>
    <w:rsid w:val="0018554E"/>
    <w:rsid w:val="00185AE5"/>
    <w:rsid w:val="0018620E"/>
    <w:rsid w:val="00186E56"/>
    <w:rsid w:val="00187464"/>
    <w:rsid w:val="0019006B"/>
    <w:rsid w:val="00190F10"/>
    <w:rsid w:val="001919E6"/>
    <w:rsid w:val="00191A8A"/>
    <w:rsid w:val="001923D3"/>
    <w:rsid w:val="0019306B"/>
    <w:rsid w:val="00194A62"/>
    <w:rsid w:val="00194D50"/>
    <w:rsid w:val="00195418"/>
    <w:rsid w:val="001969E4"/>
    <w:rsid w:val="00196BD4"/>
    <w:rsid w:val="00196FA7"/>
    <w:rsid w:val="0019765C"/>
    <w:rsid w:val="001A0C17"/>
    <w:rsid w:val="001A1B4E"/>
    <w:rsid w:val="001A354F"/>
    <w:rsid w:val="001A49DD"/>
    <w:rsid w:val="001A4E67"/>
    <w:rsid w:val="001A546A"/>
    <w:rsid w:val="001A5611"/>
    <w:rsid w:val="001A56BF"/>
    <w:rsid w:val="001A6B11"/>
    <w:rsid w:val="001A7BFD"/>
    <w:rsid w:val="001B0039"/>
    <w:rsid w:val="001B05D4"/>
    <w:rsid w:val="001B0B43"/>
    <w:rsid w:val="001B14AB"/>
    <w:rsid w:val="001B20C1"/>
    <w:rsid w:val="001B35A7"/>
    <w:rsid w:val="001B5476"/>
    <w:rsid w:val="001B592D"/>
    <w:rsid w:val="001B61C1"/>
    <w:rsid w:val="001B6E3B"/>
    <w:rsid w:val="001C0295"/>
    <w:rsid w:val="001C07E5"/>
    <w:rsid w:val="001C1398"/>
    <w:rsid w:val="001C16F0"/>
    <w:rsid w:val="001C379A"/>
    <w:rsid w:val="001C3FBF"/>
    <w:rsid w:val="001C414D"/>
    <w:rsid w:val="001C5C5C"/>
    <w:rsid w:val="001C5E09"/>
    <w:rsid w:val="001D1674"/>
    <w:rsid w:val="001D32B5"/>
    <w:rsid w:val="001D3677"/>
    <w:rsid w:val="001D3E25"/>
    <w:rsid w:val="001D6A06"/>
    <w:rsid w:val="001D6B40"/>
    <w:rsid w:val="001D6C5F"/>
    <w:rsid w:val="001D7BC0"/>
    <w:rsid w:val="001E0C92"/>
    <w:rsid w:val="001E182D"/>
    <w:rsid w:val="001E2C6C"/>
    <w:rsid w:val="001E352A"/>
    <w:rsid w:val="001E3705"/>
    <w:rsid w:val="001E3CEF"/>
    <w:rsid w:val="001E71E1"/>
    <w:rsid w:val="001E7D7F"/>
    <w:rsid w:val="001F0192"/>
    <w:rsid w:val="001F08FB"/>
    <w:rsid w:val="001F0B6B"/>
    <w:rsid w:val="001F283D"/>
    <w:rsid w:val="001F285F"/>
    <w:rsid w:val="001F535C"/>
    <w:rsid w:val="001F5743"/>
    <w:rsid w:val="001F5CA6"/>
    <w:rsid w:val="001F5F48"/>
    <w:rsid w:val="001F6E70"/>
    <w:rsid w:val="001F71D7"/>
    <w:rsid w:val="001F7A37"/>
    <w:rsid w:val="0020136E"/>
    <w:rsid w:val="0020147F"/>
    <w:rsid w:val="002015E3"/>
    <w:rsid w:val="002016D9"/>
    <w:rsid w:val="0020343B"/>
    <w:rsid w:val="00203618"/>
    <w:rsid w:val="00204667"/>
    <w:rsid w:val="00204E94"/>
    <w:rsid w:val="002052ED"/>
    <w:rsid w:val="00205B0D"/>
    <w:rsid w:val="00206560"/>
    <w:rsid w:val="00206936"/>
    <w:rsid w:val="002101E4"/>
    <w:rsid w:val="00211389"/>
    <w:rsid w:val="002135A5"/>
    <w:rsid w:val="00214345"/>
    <w:rsid w:val="0021544F"/>
    <w:rsid w:val="00216740"/>
    <w:rsid w:val="00217C9B"/>
    <w:rsid w:val="0022023A"/>
    <w:rsid w:val="002204DA"/>
    <w:rsid w:val="00220BD9"/>
    <w:rsid w:val="00221AE5"/>
    <w:rsid w:val="002222C6"/>
    <w:rsid w:val="002225FD"/>
    <w:rsid w:val="002237AA"/>
    <w:rsid w:val="00223BD0"/>
    <w:rsid w:val="00223FCB"/>
    <w:rsid w:val="002242DE"/>
    <w:rsid w:val="002244E0"/>
    <w:rsid w:val="0022450E"/>
    <w:rsid w:val="00224585"/>
    <w:rsid w:val="00225659"/>
    <w:rsid w:val="00225F30"/>
    <w:rsid w:val="002260C9"/>
    <w:rsid w:val="00227415"/>
    <w:rsid w:val="002305A7"/>
    <w:rsid w:val="00231916"/>
    <w:rsid w:val="00234749"/>
    <w:rsid w:val="00236AAE"/>
    <w:rsid w:val="002378CE"/>
    <w:rsid w:val="00237A74"/>
    <w:rsid w:val="0024038B"/>
    <w:rsid w:val="00240DF3"/>
    <w:rsid w:val="0024142E"/>
    <w:rsid w:val="00241632"/>
    <w:rsid w:val="0024187C"/>
    <w:rsid w:val="0024273E"/>
    <w:rsid w:val="002428A4"/>
    <w:rsid w:val="002432DA"/>
    <w:rsid w:val="00250840"/>
    <w:rsid w:val="0025247F"/>
    <w:rsid w:val="00252CAA"/>
    <w:rsid w:val="002530D6"/>
    <w:rsid w:val="002534E0"/>
    <w:rsid w:val="00253935"/>
    <w:rsid w:val="00254E7B"/>
    <w:rsid w:val="0025543F"/>
    <w:rsid w:val="00255B01"/>
    <w:rsid w:val="00255B8C"/>
    <w:rsid w:val="00257360"/>
    <w:rsid w:val="00257FD7"/>
    <w:rsid w:val="0026038E"/>
    <w:rsid w:val="00260DDE"/>
    <w:rsid w:val="002622BC"/>
    <w:rsid w:val="002624C4"/>
    <w:rsid w:val="00262B3F"/>
    <w:rsid w:val="00263A28"/>
    <w:rsid w:val="00265EA9"/>
    <w:rsid w:val="0026768C"/>
    <w:rsid w:val="002677A4"/>
    <w:rsid w:val="00267FC0"/>
    <w:rsid w:val="00270125"/>
    <w:rsid w:val="00270799"/>
    <w:rsid w:val="00270C70"/>
    <w:rsid w:val="00271CB1"/>
    <w:rsid w:val="00272A29"/>
    <w:rsid w:val="00272FE7"/>
    <w:rsid w:val="0027424E"/>
    <w:rsid w:val="002749BE"/>
    <w:rsid w:val="00275130"/>
    <w:rsid w:val="00275966"/>
    <w:rsid w:val="00276422"/>
    <w:rsid w:val="0027683B"/>
    <w:rsid w:val="002775BB"/>
    <w:rsid w:val="002804AB"/>
    <w:rsid w:val="00280DFA"/>
    <w:rsid w:val="0028175D"/>
    <w:rsid w:val="00282657"/>
    <w:rsid w:val="00283494"/>
    <w:rsid w:val="002838AD"/>
    <w:rsid w:val="00284C04"/>
    <w:rsid w:val="00285F1D"/>
    <w:rsid w:val="00285F42"/>
    <w:rsid w:val="00286B3A"/>
    <w:rsid w:val="00290180"/>
    <w:rsid w:val="00290E92"/>
    <w:rsid w:val="0029470B"/>
    <w:rsid w:val="00294F33"/>
    <w:rsid w:val="002957A0"/>
    <w:rsid w:val="002959B6"/>
    <w:rsid w:val="0029635E"/>
    <w:rsid w:val="002972DC"/>
    <w:rsid w:val="0029792E"/>
    <w:rsid w:val="002A0114"/>
    <w:rsid w:val="002A1213"/>
    <w:rsid w:val="002A19EB"/>
    <w:rsid w:val="002A1F86"/>
    <w:rsid w:val="002A26EB"/>
    <w:rsid w:val="002A30AC"/>
    <w:rsid w:val="002A318D"/>
    <w:rsid w:val="002A3520"/>
    <w:rsid w:val="002A53FE"/>
    <w:rsid w:val="002A642E"/>
    <w:rsid w:val="002A64ED"/>
    <w:rsid w:val="002A7A33"/>
    <w:rsid w:val="002B0D46"/>
    <w:rsid w:val="002B15BD"/>
    <w:rsid w:val="002B1801"/>
    <w:rsid w:val="002B22E6"/>
    <w:rsid w:val="002B3911"/>
    <w:rsid w:val="002B3BCC"/>
    <w:rsid w:val="002B5BB9"/>
    <w:rsid w:val="002B6060"/>
    <w:rsid w:val="002B6AE4"/>
    <w:rsid w:val="002B7257"/>
    <w:rsid w:val="002B7E12"/>
    <w:rsid w:val="002C2C7F"/>
    <w:rsid w:val="002C2DF4"/>
    <w:rsid w:val="002C314F"/>
    <w:rsid w:val="002C37B6"/>
    <w:rsid w:val="002C4ECC"/>
    <w:rsid w:val="002C59C3"/>
    <w:rsid w:val="002C5A0A"/>
    <w:rsid w:val="002C5C27"/>
    <w:rsid w:val="002C5F8C"/>
    <w:rsid w:val="002C6C4B"/>
    <w:rsid w:val="002C7AA5"/>
    <w:rsid w:val="002D11D6"/>
    <w:rsid w:val="002D1477"/>
    <w:rsid w:val="002D180B"/>
    <w:rsid w:val="002D1B03"/>
    <w:rsid w:val="002D20A2"/>
    <w:rsid w:val="002D2547"/>
    <w:rsid w:val="002D319D"/>
    <w:rsid w:val="002D404A"/>
    <w:rsid w:val="002D5468"/>
    <w:rsid w:val="002D654C"/>
    <w:rsid w:val="002D7D74"/>
    <w:rsid w:val="002D7D86"/>
    <w:rsid w:val="002D7DD7"/>
    <w:rsid w:val="002E005D"/>
    <w:rsid w:val="002E0C4C"/>
    <w:rsid w:val="002E1185"/>
    <w:rsid w:val="002E1810"/>
    <w:rsid w:val="002E3621"/>
    <w:rsid w:val="002E3F57"/>
    <w:rsid w:val="002E4312"/>
    <w:rsid w:val="002E46F4"/>
    <w:rsid w:val="002E497B"/>
    <w:rsid w:val="002E6A71"/>
    <w:rsid w:val="002E7604"/>
    <w:rsid w:val="002E7DC5"/>
    <w:rsid w:val="002F01CF"/>
    <w:rsid w:val="002F4BCE"/>
    <w:rsid w:val="002F4D57"/>
    <w:rsid w:val="002F51DA"/>
    <w:rsid w:val="002F5761"/>
    <w:rsid w:val="002F5825"/>
    <w:rsid w:val="002F599A"/>
    <w:rsid w:val="002F6A30"/>
    <w:rsid w:val="002F6E40"/>
    <w:rsid w:val="00300197"/>
    <w:rsid w:val="00300467"/>
    <w:rsid w:val="003012FB"/>
    <w:rsid w:val="0030169B"/>
    <w:rsid w:val="00302241"/>
    <w:rsid w:val="003022A5"/>
    <w:rsid w:val="00303BAF"/>
    <w:rsid w:val="00304C2D"/>
    <w:rsid w:val="00304DFB"/>
    <w:rsid w:val="00304FF6"/>
    <w:rsid w:val="00305371"/>
    <w:rsid w:val="00306F29"/>
    <w:rsid w:val="003077EB"/>
    <w:rsid w:val="003078D5"/>
    <w:rsid w:val="003104D2"/>
    <w:rsid w:val="003104E2"/>
    <w:rsid w:val="003105AA"/>
    <w:rsid w:val="003109B8"/>
    <w:rsid w:val="00310A25"/>
    <w:rsid w:val="00310B50"/>
    <w:rsid w:val="00310F88"/>
    <w:rsid w:val="00311ABA"/>
    <w:rsid w:val="00311C1E"/>
    <w:rsid w:val="00311D3B"/>
    <w:rsid w:val="0031225E"/>
    <w:rsid w:val="00313B19"/>
    <w:rsid w:val="003141A0"/>
    <w:rsid w:val="00316440"/>
    <w:rsid w:val="0031715D"/>
    <w:rsid w:val="00317CE8"/>
    <w:rsid w:val="00320A7D"/>
    <w:rsid w:val="003218D4"/>
    <w:rsid w:val="00325512"/>
    <w:rsid w:val="00326B7A"/>
    <w:rsid w:val="00327EDF"/>
    <w:rsid w:val="00330AE4"/>
    <w:rsid w:val="00330C1E"/>
    <w:rsid w:val="00330EF4"/>
    <w:rsid w:val="00331003"/>
    <w:rsid w:val="00331A98"/>
    <w:rsid w:val="00331E18"/>
    <w:rsid w:val="00331E96"/>
    <w:rsid w:val="00331F49"/>
    <w:rsid w:val="0033222B"/>
    <w:rsid w:val="003325C0"/>
    <w:rsid w:val="00332C88"/>
    <w:rsid w:val="003330C7"/>
    <w:rsid w:val="0033432E"/>
    <w:rsid w:val="00334B81"/>
    <w:rsid w:val="003368A9"/>
    <w:rsid w:val="003378C8"/>
    <w:rsid w:val="00337D67"/>
    <w:rsid w:val="003407DF"/>
    <w:rsid w:val="003427BE"/>
    <w:rsid w:val="0034422E"/>
    <w:rsid w:val="00345A8A"/>
    <w:rsid w:val="00345E11"/>
    <w:rsid w:val="00346B74"/>
    <w:rsid w:val="00346CBC"/>
    <w:rsid w:val="00347F97"/>
    <w:rsid w:val="003504F4"/>
    <w:rsid w:val="00350BEB"/>
    <w:rsid w:val="00350EC9"/>
    <w:rsid w:val="00352366"/>
    <w:rsid w:val="003530E1"/>
    <w:rsid w:val="00353916"/>
    <w:rsid w:val="00353DCC"/>
    <w:rsid w:val="003551F3"/>
    <w:rsid w:val="00355C61"/>
    <w:rsid w:val="00357C0E"/>
    <w:rsid w:val="00357D2F"/>
    <w:rsid w:val="0036005C"/>
    <w:rsid w:val="00360437"/>
    <w:rsid w:val="00360E30"/>
    <w:rsid w:val="00361632"/>
    <w:rsid w:val="00361650"/>
    <w:rsid w:val="00361865"/>
    <w:rsid w:val="003622F3"/>
    <w:rsid w:val="003629F0"/>
    <w:rsid w:val="00362A01"/>
    <w:rsid w:val="00362BE8"/>
    <w:rsid w:val="00362EC4"/>
    <w:rsid w:val="003632E6"/>
    <w:rsid w:val="00363B87"/>
    <w:rsid w:val="00367824"/>
    <w:rsid w:val="003679A9"/>
    <w:rsid w:val="00370E66"/>
    <w:rsid w:val="00371BBB"/>
    <w:rsid w:val="00372A99"/>
    <w:rsid w:val="00372AAC"/>
    <w:rsid w:val="00373B82"/>
    <w:rsid w:val="003751A0"/>
    <w:rsid w:val="00376248"/>
    <w:rsid w:val="0037693A"/>
    <w:rsid w:val="00381291"/>
    <w:rsid w:val="00381447"/>
    <w:rsid w:val="003821C4"/>
    <w:rsid w:val="003825E2"/>
    <w:rsid w:val="0038399E"/>
    <w:rsid w:val="00383BD6"/>
    <w:rsid w:val="0038414B"/>
    <w:rsid w:val="00384441"/>
    <w:rsid w:val="00384A82"/>
    <w:rsid w:val="00384FF5"/>
    <w:rsid w:val="0038553A"/>
    <w:rsid w:val="0038615A"/>
    <w:rsid w:val="00386B6A"/>
    <w:rsid w:val="00387896"/>
    <w:rsid w:val="00392DD3"/>
    <w:rsid w:val="003931EC"/>
    <w:rsid w:val="0039442D"/>
    <w:rsid w:val="00394703"/>
    <w:rsid w:val="003959BD"/>
    <w:rsid w:val="003962BC"/>
    <w:rsid w:val="00397C26"/>
    <w:rsid w:val="003A0B4E"/>
    <w:rsid w:val="003A2B27"/>
    <w:rsid w:val="003A3BBF"/>
    <w:rsid w:val="003A3EC1"/>
    <w:rsid w:val="003A44BA"/>
    <w:rsid w:val="003A4709"/>
    <w:rsid w:val="003A47F2"/>
    <w:rsid w:val="003A53B4"/>
    <w:rsid w:val="003A5A20"/>
    <w:rsid w:val="003A5A8D"/>
    <w:rsid w:val="003A5D53"/>
    <w:rsid w:val="003A6406"/>
    <w:rsid w:val="003A6CB9"/>
    <w:rsid w:val="003A7E50"/>
    <w:rsid w:val="003B0B63"/>
    <w:rsid w:val="003B259D"/>
    <w:rsid w:val="003B27C7"/>
    <w:rsid w:val="003B2970"/>
    <w:rsid w:val="003B2CEF"/>
    <w:rsid w:val="003B4464"/>
    <w:rsid w:val="003B4B36"/>
    <w:rsid w:val="003B50F0"/>
    <w:rsid w:val="003B662D"/>
    <w:rsid w:val="003C1A8C"/>
    <w:rsid w:val="003C2BFC"/>
    <w:rsid w:val="003C3470"/>
    <w:rsid w:val="003C6CD9"/>
    <w:rsid w:val="003C6CE1"/>
    <w:rsid w:val="003C6F12"/>
    <w:rsid w:val="003C78EA"/>
    <w:rsid w:val="003D04FA"/>
    <w:rsid w:val="003D070C"/>
    <w:rsid w:val="003D13CB"/>
    <w:rsid w:val="003D1FAB"/>
    <w:rsid w:val="003D2B2E"/>
    <w:rsid w:val="003D2CEE"/>
    <w:rsid w:val="003D3B4E"/>
    <w:rsid w:val="003D3CF7"/>
    <w:rsid w:val="003D4494"/>
    <w:rsid w:val="003D52E3"/>
    <w:rsid w:val="003D6502"/>
    <w:rsid w:val="003E1352"/>
    <w:rsid w:val="003E202F"/>
    <w:rsid w:val="003E214E"/>
    <w:rsid w:val="003E472E"/>
    <w:rsid w:val="003E49A0"/>
    <w:rsid w:val="003E5885"/>
    <w:rsid w:val="003E6B6B"/>
    <w:rsid w:val="003E7386"/>
    <w:rsid w:val="003E74C6"/>
    <w:rsid w:val="003F0051"/>
    <w:rsid w:val="003F02F7"/>
    <w:rsid w:val="003F0449"/>
    <w:rsid w:val="003F1039"/>
    <w:rsid w:val="003F1149"/>
    <w:rsid w:val="003F2012"/>
    <w:rsid w:val="003F4396"/>
    <w:rsid w:val="003F4957"/>
    <w:rsid w:val="003F56BC"/>
    <w:rsid w:val="003F68DA"/>
    <w:rsid w:val="003F6E51"/>
    <w:rsid w:val="003F78CD"/>
    <w:rsid w:val="004022D7"/>
    <w:rsid w:val="0040246A"/>
    <w:rsid w:val="00402E85"/>
    <w:rsid w:val="00403149"/>
    <w:rsid w:val="0040368E"/>
    <w:rsid w:val="004040AD"/>
    <w:rsid w:val="00404C77"/>
    <w:rsid w:val="00404D40"/>
    <w:rsid w:val="00405198"/>
    <w:rsid w:val="00406241"/>
    <w:rsid w:val="00406615"/>
    <w:rsid w:val="004104B6"/>
    <w:rsid w:val="00410A1B"/>
    <w:rsid w:val="004111BA"/>
    <w:rsid w:val="00412449"/>
    <w:rsid w:val="00412915"/>
    <w:rsid w:val="00412CF2"/>
    <w:rsid w:val="0041335B"/>
    <w:rsid w:val="00415FAA"/>
    <w:rsid w:val="004161F8"/>
    <w:rsid w:val="00417330"/>
    <w:rsid w:val="004175E9"/>
    <w:rsid w:val="00420BFA"/>
    <w:rsid w:val="00420F19"/>
    <w:rsid w:val="00423ADC"/>
    <w:rsid w:val="004245C0"/>
    <w:rsid w:val="0042489B"/>
    <w:rsid w:val="00424A81"/>
    <w:rsid w:val="00425525"/>
    <w:rsid w:val="00425815"/>
    <w:rsid w:val="00426775"/>
    <w:rsid w:val="00427B3E"/>
    <w:rsid w:val="0043048C"/>
    <w:rsid w:val="00430E32"/>
    <w:rsid w:val="00430E8D"/>
    <w:rsid w:val="004325FD"/>
    <w:rsid w:val="004344A6"/>
    <w:rsid w:val="00435797"/>
    <w:rsid w:val="004361B5"/>
    <w:rsid w:val="0043662D"/>
    <w:rsid w:val="00437027"/>
    <w:rsid w:val="004373FF"/>
    <w:rsid w:val="00437D9D"/>
    <w:rsid w:val="0044140F"/>
    <w:rsid w:val="00441A8D"/>
    <w:rsid w:val="00441D5A"/>
    <w:rsid w:val="00443A8E"/>
    <w:rsid w:val="00445562"/>
    <w:rsid w:val="00445F65"/>
    <w:rsid w:val="004500BA"/>
    <w:rsid w:val="004511C4"/>
    <w:rsid w:val="0045209A"/>
    <w:rsid w:val="004527E2"/>
    <w:rsid w:val="00452998"/>
    <w:rsid w:val="00453F38"/>
    <w:rsid w:val="004541D7"/>
    <w:rsid w:val="00454666"/>
    <w:rsid w:val="004548F6"/>
    <w:rsid w:val="004549D6"/>
    <w:rsid w:val="00454B6E"/>
    <w:rsid w:val="00455951"/>
    <w:rsid w:val="004576CA"/>
    <w:rsid w:val="00457AE4"/>
    <w:rsid w:val="00457EB5"/>
    <w:rsid w:val="00460114"/>
    <w:rsid w:val="004615BD"/>
    <w:rsid w:val="00461B98"/>
    <w:rsid w:val="00461C58"/>
    <w:rsid w:val="00461E24"/>
    <w:rsid w:val="00462F31"/>
    <w:rsid w:val="004647D8"/>
    <w:rsid w:val="004648B2"/>
    <w:rsid w:val="004675D5"/>
    <w:rsid w:val="00467934"/>
    <w:rsid w:val="00467BB9"/>
    <w:rsid w:val="00470BCB"/>
    <w:rsid w:val="004716EF"/>
    <w:rsid w:val="00472933"/>
    <w:rsid w:val="00472CC3"/>
    <w:rsid w:val="00473211"/>
    <w:rsid w:val="004754BE"/>
    <w:rsid w:val="00475B08"/>
    <w:rsid w:val="00476DAF"/>
    <w:rsid w:val="00476F55"/>
    <w:rsid w:val="00477DBA"/>
    <w:rsid w:val="00481B18"/>
    <w:rsid w:val="004822E2"/>
    <w:rsid w:val="004824C4"/>
    <w:rsid w:val="00482A9D"/>
    <w:rsid w:val="004848AB"/>
    <w:rsid w:val="00484982"/>
    <w:rsid w:val="0048599C"/>
    <w:rsid w:val="00486B94"/>
    <w:rsid w:val="00486D18"/>
    <w:rsid w:val="00487C04"/>
    <w:rsid w:val="00487F04"/>
    <w:rsid w:val="004912A7"/>
    <w:rsid w:val="00492AA0"/>
    <w:rsid w:val="00492B9E"/>
    <w:rsid w:val="00493480"/>
    <w:rsid w:val="00496401"/>
    <w:rsid w:val="004977DD"/>
    <w:rsid w:val="004979FC"/>
    <w:rsid w:val="004A094F"/>
    <w:rsid w:val="004A3B0C"/>
    <w:rsid w:val="004A427C"/>
    <w:rsid w:val="004A49EA"/>
    <w:rsid w:val="004A555B"/>
    <w:rsid w:val="004A58C8"/>
    <w:rsid w:val="004B07EA"/>
    <w:rsid w:val="004B0885"/>
    <w:rsid w:val="004B14A0"/>
    <w:rsid w:val="004B2920"/>
    <w:rsid w:val="004B36FF"/>
    <w:rsid w:val="004B3D0F"/>
    <w:rsid w:val="004B4F88"/>
    <w:rsid w:val="004B5BC3"/>
    <w:rsid w:val="004B692F"/>
    <w:rsid w:val="004B7213"/>
    <w:rsid w:val="004B722A"/>
    <w:rsid w:val="004C18B2"/>
    <w:rsid w:val="004C20EC"/>
    <w:rsid w:val="004C2331"/>
    <w:rsid w:val="004C23B6"/>
    <w:rsid w:val="004C3215"/>
    <w:rsid w:val="004C53A0"/>
    <w:rsid w:val="004C58BB"/>
    <w:rsid w:val="004C61DD"/>
    <w:rsid w:val="004C66DC"/>
    <w:rsid w:val="004D0186"/>
    <w:rsid w:val="004D0531"/>
    <w:rsid w:val="004D0D47"/>
    <w:rsid w:val="004D14F8"/>
    <w:rsid w:val="004D189D"/>
    <w:rsid w:val="004D1AA3"/>
    <w:rsid w:val="004D1F5B"/>
    <w:rsid w:val="004D240E"/>
    <w:rsid w:val="004D355F"/>
    <w:rsid w:val="004D5B53"/>
    <w:rsid w:val="004D6390"/>
    <w:rsid w:val="004D671C"/>
    <w:rsid w:val="004D6C22"/>
    <w:rsid w:val="004D744E"/>
    <w:rsid w:val="004E0348"/>
    <w:rsid w:val="004E049B"/>
    <w:rsid w:val="004E0690"/>
    <w:rsid w:val="004E0A59"/>
    <w:rsid w:val="004E18C5"/>
    <w:rsid w:val="004E221F"/>
    <w:rsid w:val="004E3407"/>
    <w:rsid w:val="004E5C59"/>
    <w:rsid w:val="004E5DC7"/>
    <w:rsid w:val="004E5F1D"/>
    <w:rsid w:val="004E658B"/>
    <w:rsid w:val="004E6B3F"/>
    <w:rsid w:val="004E71E1"/>
    <w:rsid w:val="004E7E52"/>
    <w:rsid w:val="004F0B5C"/>
    <w:rsid w:val="004F0F7E"/>
    <w:rsid w:val="004F125C"/>
    <w:rsid w:val="004F12D1"/>
    <w:rsid w:val="004F2E66"/>
    <w:rsid w:val="004F449A"/>
    <w:rsid w:val="004F4CBB"/>
    <w:rsid w:val="004F4D90"/>
    <w:rsid w:val="004F5514"/>
    <w:rsid w:val="004F6730"/>
    <w:rsid w:val="00500A58"/>
    <w:rsid w:val="005033F0"/>
    <w:rsid w:val="00503CDD"/>
    <w:rsid w:val="005049AE"/>
    <w:rsid w:val="00507546"/>
    <w:rsid w:val="00507FF7"/>
    <w:rsid w:val="0051282F"/>
    <w:rsid w:val="00513510"/>
    <w:rsid w:val="00513C6E"/>
    <w:rsid w:val="00513CD4"/>
    <w:rsid w:val="00514031"/>
    <w:rsid w:val="00514373"/>
    <w:rsid w:val="00514449"/>
    <w:rsid w:val="00514D93"/>
    <w:rsid w:val="00514FD1"/>
    <w:rsid w:val="00514FF4"/>
    <w:rsid w:val="00515685"/>
    <w:rsid w:val="005156FD"/>
    <w:rsid w:val="005165EC"/>
    <w:rsid w:val="00517B65"/>
    <w:rsid w:val="0052029D"/>
    <w:rsid w:val="00521981"/>
    <w:rsid w:val="005238D0"/>
    <w:rsid w:val="00523E32"/>
    <w:rsid w:val="00526A89"/>
    <w:rsid w:val="00530C49"/>
    <w:rsid w:val="00530D54"/>
    <w:rsid w:val="00531019"/>
    <w:rsid w:val="00531684"/>
    <w:rsid w:val="00532148"/>
    <w:rsid w:val="00532989"/>
    <w:rsid w:val="005336ED"/>
    <w:rsid w:val="0053414F"/>
    <w:rsid w:val="00534905"/>
    <w:rsid w:val="0053609E"/>
    <w:rsid w:val="00536800"/>
    <w:rsid w:val="00540250"/>
    <w:rsid w:val="005404D4"/>
    <w:rsid w:val="00541588"/>
    <w:rsid w:val="00542AF6"/>
    <w:rsid w:val="00543986"/>
    <w:rsid w:val="0054398C"/>
    <w:rsid w:val="00544BB6"/>
    <w:rsid w:val="00544C9A"/>
    <w:rsid w:val="00547683"/>
    <w:rsid w:val="00547D61"/>
    <w:rsid w:val="0055001B"/>
    <w:rsid w:val="005514C3"/>
    <w:rsid w:val="00551918"/>
    <w:rsid w:val="00551BB9"/>
    <w:rsid w:val="00552436"/>
    <w:rsid w:val="0055334D"/>
    <w:rsid w:val="00553465"/>
    <w:rsid w:val="00554A8F"/>
    <w:rsid w:val="005555CC"/>
    <w:rsid w:val="0055608C"/>
    <w:rsid w:val="00556F18"/>
    <w:rsid w:val="00556F1E"/>
    <w:rsid w:val="00557401"/>
    <w:rsid w:val="00560596"/>
    <w:rsid w:val="00560D51"/>
    <w:rsid w:val="00562AD6"/>
    <w:rsid w:val="00562C6B"/>
    <w:rsid w:val="005638C7"/>
    <w:rsid w:val="005642E7"/>
    <w:rsid w:val="00565A8B"/>
    <w:rsid w:val="00567365"/>
    <w:rsid w:val="00567759"/>
    <w:rsid w:val="00567E10"/>
    <w:rsid w:val="00571395"/>
    <w:rsid w:val="00572271"/>
    <w:rsid w:val="0057393F"/>
    <w:rsid w:val="00573A59"/>
    <w:rsid w:val="00574487"/>
    <w:rsid w:val="00574949"/>
    <w:rsid w:val="00574987"/>
    <w:rsid w:val="0057575C"/>
    <w:rsid w:val="00575930"/>
    <w:rsid w:val="00577970"/>
    <w:rsid w:val="00580764"/>
    <w:rsid w:val="00580AB2"/>
    <w:rsid w:val="00580BB5"/>
    <w:rsid w:val="00580CF3"/>
    <w:rsid w:val="00581386"/>
    <w:rsid w:val="005821B5"/>
    <w:rsid w:val="00582BF7"/>
    <w:rsid w:val="005835EC"/>
    <w:rsid w:val="0058394B"/>
    <w:rsid w:val="00583CDB"/>
    <w:rsid w:val="00584659"/>
    <w:rsid w:val="00585453"/>
    <w:rsid w:val="0058653D"/>
    <w:rsid w:val="00586772"/>
    <w:rsid w:val="00586BCE"/>
    <w:rsid w:val="00587371"/>
    <w:rsid w:val="00587C85"/>
    <w:rsid w:val="005900FC"/>
    <w:rsid w:val="00591635"/>
    <w:rsid w:val="0059339C"/>
    <w:rsid w:val="005965E6"/>
    <w:rsid w:val="00597201"/>
    <w:rsid w:val="00597CA9"/>
    <w:rsid w:val="005A085E"/>
    <w:rsid w:val="005A0FE0"/>
    <w:rsid w:val="005A112D"/>
    <w:rsid w:val="005A1DBB"/>
    <w:rsid w:val="005A348E"/>
    <w:rsid w:val="005A472E"/>
    <w:rsid w:val="005A5119"/>
    <w:rsid w:val="005A5CE4"/>
    <w:rsid w:val="005A6DEA"/>
    <w:rsid w:val="005B13EE"/>
    <w:rsid w:val="005B15DA"/>
    <w:rsid w:val="005B1825"/>
    <w:rsid w:val="005B23C8"/>
    <w:rsid w:val="005B48FD"/>
    <w:rsid w:val="005B4E8D"/>
    <w:rsid w:val="005B7E5D"/>
    <w:rsid w:val="005C09F0"/>
    <w:rsid w:val="005C0E32"/>
    <w:rsid w:val="005C1F5B"/>
    <w:rsid w:val="005C20E1"/>
    <w:rsid w:val="005C29D6"/>
    <w:rsid w:val="005C42CB"/>
    <w:rsid w:val="005C437B"/>
    <w:rsid w:val="005C4616"/>
    <w:rsid w:val="005C4B73"/>
    <w:rsid w:val="005C64B2"/>
    <w:rsid w:val="005C6759"/>
    <w:rsid w:val="005C6869"/>
    <w:rsid w:val="005C6E95"/>
    <w:rsid w:val="005C73EF"/>
    <w:rsid w:val="005D0CBB"/>
    <w:rsid w:val="005D13BF"/>
    <w:rsid w:val="005D185C"/>
    <w:rsid w:val="005D1AAC"/>
    <w:rsid w:val="005D1C83"/>
    <w:rsid w:val="005D20E2"/>
    <w:rsid w:val="005D33F5"/>
    <w:rsid w:val="005D40A3"/>
    <w:rsid w:val="005D555B"/>
    <w:rsid w:val="005D7087"/>
    <w:rsid w:val="005D7427"/>
    <w:rsid w:val="005D7782"/>
    <w:rsid w:val="005D7D52"/>
    <w:rsid w:val="005E0C34"/>
    <w:rsid w:val="005E19ED"/>
    <w:rsid w:val="005E31B2"/>
    <w:rsid w:val="005E5118"/>
    <w:rsid w:val="005E5AEB"/>
    <w:rsid w:val="005E65CC"/>
    <w:rsid w:val="005E7835"/>
    <w:rsid w:val="005F09EE"/>
    <w:rsid w:val="005F0F28"/>
    <w:rsid w:val="005F3392"/>
    <w:rsid w:val="005F3A2E"/>
    <w:rsid w:val="005F4A00"/>
    <w:rsid w:val="006000DD"/>
    <w:rsid w:val="0060434F"/>
    <w:rsid w:val="00604675"/>
    <w:rsid w:val="006077F5"/>
    <w:rsid w:val="006101D5"/>
    <w:rsid w:val="00611A69"/>
    <w:rsid w:val="00613351"/>
    <w:rsid w:val="00613A80"/>
    <w:rsid w:val="006144FD"/>
    <w:rsid w:val="0061548A"/>
    <w:rsid w:val="00615ED4"/>
    <w:rsid w:val="00616F7E"/>
    <w:rsid w:val="006179E8"/>
    <w:rsid w:val="00617FEE"/>
    <w:rsid w:val="00620AC5"/>
    <w:rsid w:val="00620DE2"/>
    <w:rsid w:val="006213E8"/>
    <w:rsid w:val="00621515"/>
    <w:rsid w:val="00621D43"/>
    <w:rsid w:val="00622127"/>
    <w:rsid w:val="006236FD"/>
    <w:rsid w:val="0062463A"/>
    <w:rsid w:val="006252D6"/>
    <w:rsid w:val="0062574E"/>
    <w:rsid w:val="00630B91"/>
    <w:rsid w:val="00633558"/>
    <w:rsid w:val="00634411"/>
    <w:rsid w:val="006346EE"/>
    <w:rsid w:val="00635EB0"/>
    <w:rsid w:val="00636ED6"/>
    <w:rsid w:val="006371B0"/>
    <w:rsid w:val="00640DEF"/>
    <w:rsid w:val="00640FA5"/>
    <w:rsid w:val="00641755"/>
    <w:rsid w:val="00641FD3"/>
    <w:rsid w:val="00642152"/>
    <w:rsid w:val="0064358F"/>
    <w:rsid w:val="0064628B"/>
    <w:rsid w:val="006462AE"/>
    <w:rsid w:val="006464BD"/>
    <w:rsid w:val="00646AF8"/>
    <w:rsid w:val="00646B64"/>
    <w:rsid w:val="00646E6B"/>
    <w:rsid w:val="00647945"/>
    <w:rsid w:val="006479B3"/>
    <w:rsid w:val="00647DAC"/>
    <w:rsid w:val="00650154"/>
    <w:rsid w:val="00650173"/>
    <w:rsid w:val="00650C6B"/>
    <w:rsid w:val="0065133C"/>
    <w:rsid w:val="0065253C"/>
    <w:rsid w:val="006536EC"/>
    <w:rsid w:val="00653F78"/>
    <w:rsid w:val="00655599"/>
    <w:rsid w:val="006558C4"/>
    <w:rsid w:val="00657598"/>
    <w:rsid w:val="0066123F"/>
    <w:rsid w:val="00663078"/>
    <w:rsid w:val="006639D5"/>
    <w:rsid w:val="006659D4"/>
    <w:rsid w:val="006705D8"/>
    <w:rsid w:val="0067086C"/>
    <w:rsid w:val="00670A67"/>
    <w:rsid w:val="00671410"/>
    <w:rsid w:val="00671A17"/>
    <w:rsid w:val="0067263E"/>
    <w:rsid w:val="00672FB0"/>
    <w:rsid w:val="00675513"/>
    <w:rsid w:val="00675529"/>
    <w:rsid w:val="0067628B"/>
    <w:rsid w:val="00676DCA"/>
    <w:rsid w:val="006772F6"/>
    <w:rsid w:val="00680CE4"/>
    <w:rsid w:val="006827A9"/>
    <w:rsid w:val="00682D19"/>
    <w:rsid w:val="006843ED"/>
    <w:rsid w:val="00684B2F"/>
    <w:rsid w:val="00684E0A"/>
    <w:rsid w:val="00685B01"/>
    <w:rsid w:val="0069218F"/>
    <w:rsid w:val="0069294D"/>
    <w:rsid w:val="00692F51"/>
    <w:rsid w:val="00694510"/>
    <w:rsid w:val="00694C7B"/>
    <w:rsid w:val="006977B2"/>
    <w:rsid w:val="006A0627"/>
    <w:rsid w:val="006A144A"/>
    <w:rsid w:val="006A4375"/>
    <w:rsid w:val="006A514F"/>
    <w:rsid w:val="006A5CDF"/>
    <w:rsid w:val="006A5E96"/>
    <w:rsid w:val="006A73A7"/>
    <w:rsid w:val="006B015E"/>
    <w:rsid w:val="006B2FE9"/>
    <w:rsid w:val="006B329D"/>
    <w:rsid w:val="006B451E"/>
    <w:rsid w:val="006B5FD3"/>
    <w:rsid w:val="006B6202"/>
    <w:rsid w:val="006C0205"/>
    <w:rsid w:val="006C0572"/>
    <w:rsid w:val="006C06AF"/>
    <w:rsid w:val="006C1013"/>
    <w:rsid w:val="006C111C"/>
    <w:rsid w:val="006C2587"/>
    <w:rsid w:val="006C27F6"/>
    <w:rsid w:val="006C2826"/>
    <w:rsid w:val="006C2BED"/>
    <w:rsid w:val="006C40D3"/>
    <w:rsid w:val="006C46BF"/>
    <w:rsid w:val="006C49E0"/>
    <w:rsid w:val="006C6042"/>
    <w:rsid w:val="006C73E4"/>
    <w:rsid w:val="006D088E"/>
    <w:rsid w:val="006D1B24"/>
    <w:rsid w:val="006D1B5E"/>
    <w:rsid w:val="006D2444"/>
    <w:rsid w:val="006D244C"/>
    <w:rsid w:val="006D2EA6"/>
    <w:rsid w:val="006D3DBC"/>
    <w:rsid w:val="006D4D74"/>
    <w:rsid w:val="006D5F82"/>
    <w:rsid w:val="006D5FD9"/>
    <w:rsid w:val="006D6326"/>
    <w:rsid w:val="006D6362"/>
    <w:rsid w:val="006E2441"/>
    <w:rsid w:val="006E3806"/>
    <w:rsid w:val="006E4100"/>
    <w:rsid w:val="006F4BB4"/>
    <w:rsid w:val="006F57AC"/>
    <w:rsid w:val="006F6602"/>
    <w:rsid w:val="006F6914"/>
    <w:rsid w:val="00700573"/>
    <w:rsid w:val="00700DF7"/>
    <w:rsid w:val="007010D2"/>
    <w:rsid w:val="0070164B"/>
    <w:rsid w:val="00702004"/>
    <w:rsid w:val="00703E15"/>
    <w:rsid w:val="0070464A"/>
    <w:rsid w:val="00704EF1"/>
    <w:rsid w:val="00705BDF"/>
    <w:rsid w:val="00707129"/>
    <w:rsid w:val="00710C93"/>
    <w:rsid w:val="00711DDB"/>
    <w:rsid w:val="00711E85"/>
    <w:rsid w:val="00711FEC"/>
    <w:rsid w:val="00713273"/>
    <w:rsid w:val="00713286"/>
    <w:rsid w:val="00715433"/>
    <w:rsid w:val="00716439"/>
    <w:rsid w:val="007172BB"/>
    <w:rsid w:val="00721488"/>
    <w:rsid w:val="00721C7A"/>
    <w:rsid w:val="00721E2B"/>
    <w:rsid w:val="00722F11"/>
    <w:rsid w:val="007232E4"/>
    <w:rsid w:val="007242DA"/>
    <w:rsid w:val="007243A4"/>
    <w:rsid w:val="0072516A"/>
    <w:rsid w:val="0072554B"/>
    <w:rsid w:val="0072654F"/>
    <w:rsid w:val="00726E0F"/>
    <w:rsid w:val="007277ED"/>
    <w:rsid w:val="00727CD0"/>
    <w:rsid w:val="0073091A"/>
    <w:rsid w:val="00730C1B"/>
    <w:rsid w:val="00731993"/>
    <w:rsid w:val="00733B4A"/>
    <w:rsid w:val="00734D9C"/>
    <w:rsid w:val="00735B3A"/>
    <w:rsid w:val="00735C88"/>
    <w:rsid w:val="00736452"/>
    <w:rsid w:val="007406D3"/>
    <w:rsid w:val="00740BDA"/>
    <w:rsid w:val="00741293"/>
    <w:rsid w:val="00741F33"/>
    <w:rsid w:val="00741F35"/>
    <w:rsid w:val="007421D4"/>
    <w:rsid w:val="00742C9E"/>
    <w:rsid w:val="007434BC"/>
    <w:rsid w:val="007451B8"/>
    <w:rsid w:val="00745217"/>
    <w:rsid w:val="00745884"/>
    <w:rsid w:val="00745ABF"/>
    <w:rsid w:val="00747522"/>
    <w:rsid w:val="00750D8E"/>
    <w:rsid w:val="00752564"/>
    <w:rsid w:val="007540A6"/>
    <w:rsid w:val="00754CB2"/>
    <w:rsid w:val="00756959"/>
    <w:rsid w:val="00757CB4"/>
    <w:rsid w:val="007603F4"/>
    <w:rsid w:val="00760933"/>
    <w:rsid w:val="00760A16"/>
    <w:rsid w:val="00761249"/>
    <w:rsid w:val="007615F4"/>
    <w:rsid w:val="007619C8"/>
    <w:rsid w:val="00762138"/>
    <w:rsid w:val="00762A67"/>
    <w:rsid w:val="0076311B"/>
    <w:rsid w:val="0076367E"/>
    <w:rsid w:val="00763DAE"/>
    <w:rsid w:val="007645EC"/>
    <w:rsid w:val="00764684"/>
    <w:rsid w:val="0076534B"/>
    <w:rsid w:val="00765969"/>
    <w:rsid w:val="00765B44"/>
    <w:rsid w:val="007668BA"/>
    <w:rsid w:val="0076693A"/>
    <w:rsid w:val="00766F2D"/>
    <w:rsid w:val="007670B6"/>
    <w:rsid w:val="00767AD2"/>
    <w:rsid w:val="00770279"/>
    <w:rsid w:val="0077089E"/>
    <w:rsid w:val="0077138D"/>
    <w:rsid w:val="007727E0"/>
    <w:rsid w:val="00772A51"/>
    <w:rsid w:val="00772C36"/>
    <w:rsid w:val="007750EA"/>
    <w:rsid w:val="0077533E"/>
    <w:rsid w:val="00776086"/>
    <w:rsid w:val="007760B0"/>
    <w:rsid w:val="00776F1F"/>
    <w:rsid w:val="007773F1"/>
    <w:rsid w:val="00777CC5"/>
    <w:rsid w:val="0078154C"/>
    <w:rsid w:val="0078182E"/>
    <w:rsid w:val="00783138"/>
    <w:rsid w:val="00783994"/>
    <w:rsid w:val="00783B99"/>
    <w:rsid w:val="0078464E"/>
    <w:rsid w:val="00784666"/>
    <w:rsid w:val="00785E68"/>
    <w:rsid w:val="00786804"/>
    <w:rsid w:val="00787558"/>
    <w:rsid w:val="00787C02"/>
    <w:rsid w:val="00787DE4"/>
    <w:rsid w:val="00787F53"/>
    <w:rsid w:val="00790E24"/>
    <w:rsid w:val="007941A6"/>
    <w:rsid w:val="00794424"/>
    <w:rsid w:val="007949A5"/>
    <w:rsid w:val="0079517D"/>
    <w:rsid w:val="0079569D"/>
    <w:rsid w:val="007956A3"/>
    <w:rsid w:val="00795E41"/>
    <w:rsid w:val="00796243"/>
    <w:rsid w:val="007975C5"/>
    <w:rsid w:val="007979DC"/>
    <w:rsid w:val="007A0AA1"/>
    <w:rsid w:val="007A14FF"/>
    <w:rsid w:val="007A191A"/>
    <w:rsid w:val="007A44AB"/>
    <w:rsid w:val="007A4730"/>
    <w:rsid w:val="007A4BCF"/>
    <w:rsid w:val="007A58DF"/>
    <w:rsid w:val="007A5B7D"/>
    <w:rsid w:val="007A6A48"/>
    <w:rsid w:val="007A7C89"/>
    <w:rsid w:val="007B0908"/>
    <w:rsid w:val="007B0E7C"/>
    <w:rsid w:val="007B12F4"/>
    <w:rsid w:val="007B1DFB"/>
    <w:rsid w:val="007B2A27"/>
    <w:rsid w:val="007B2DD7"/>
    <w:rsid w:val="007B4135"/>
    <w:rsid w:val="007B4EF7"/>
    <w:rsid w:val="007B63DF"/>
    <w:rsid w:val="007C08D7"/>
    <w:rsid w:val="007C0CB8"/>
    <w:rsid w:val="007C0CC5"/>
    <w:rsid w:val="007C0EC7"/>
    <w:rsid w:val="007C159E"/>
    <w:rsid w:val="007C19B8"/>
    <w:rsid w:val="007C1FBD"/>
    <w:rsid w:val="007C2D29"/>
    <w:rsid w:val="007C32FD"/>
    <w:rsid w:val="007C3E00"/>
    <w:rsid w:val="007C411B"/>
    <w:rsid w:val="007C5946"/>
    <w:rsid w:val="007C6629"/>
    <w:rsid w:val="007D1104"/>
    <w:rsid w:val="007D2401"/>
    <w:rsid w:val="007D2453"/>
    <w:rsid w:val="007D32C4"/>
    <w:rsid w:val="007D38E1"/>
    <w:rsid w:val="007D4F12"/>
    <w:rsid w:val="007D6658"/>
    <w:rsid w:val="007D6890"/>
    <w:rsid w:val="007D7373"/>
    <w:rsid w:val="007D76F1"/>
    <w:rsid w:val="007E1A66"/>
    <w:rsid w:val="007E26FC"/>
    <w:rsid w:val="007E2897"/>
    <w:rsid w:val="007E360D"/>
    <w:rsid w:val="007E4704"/>
    <w:rsid w:val="007E5E55"/>
    <w:rsid w:val="007E6E3B"/>
    <w:rsid w:val="007E771C"/>
    <w:rsid w:val="007F0980"/>
    <w:rsid w:val="007F09A6"/>
    <w:rsid w:val="007F0E4D"/>
    <w:rsid w:val="007F16C4"/>
    <w:rsid w:val="007F1BBE"/>
    <w:rsid w:val="007F2240"/>
    <w:rsid w:val="007F312E"/>
    <w:rsid w:val="007F424A"/>
    <w:rsid w:val="007F4BAC"/>
    <w:rsid w:val="007F52C7"/>
    <w:rsid w:val="007F53EF"/>
    <w:rsid w:val="007F6167"/>
    <w:rsid w:val="007F7376"/>
    <w:rsid w:val="007F7E3C"/>
    <w:rsid w:val="00803517"/>
    <w:rsid w:val="00804130"/>
    <w:rsid w:val="00804724"/>
    <w:rsid w:val="00804A3B"/>
    <w:rsid w:val="00805A79"/>
    <w:rsid w:val="00805DCC"/>
    <w:rsid w:val="008067EB"/>
    <w:rsid w:val="00807445"/>
    <w:rsid w:val="0081017F"/>
    <w:rsid w:val="00811250"/>
    <w:rsid w:val="008115A8"/>
    <w:rsid w:val="00812AEE"/>
    <w:rsid w:val="00813985"/>
    <w:rsid w:val="00813A2F"/>
    <w:rsid w:val="0081511B"/>
    <w:rsid w:val="008157AB"/>
    <w:rsid w:val="0081617C"/>
    <w:rsid w:val="0082014C"/>
    <w:rsid w:val="00822F56"/>
    <w:rsid w:val="00823165"/>
    <w:rsid w:val="0082494C"/>
    <w:rsid w:val="00825807"/>
    <w:rsid w:val="00825AAE"/>
    <w:rsid w:val="00825C91"/>
    <w:rsid w:val="008266AD"/>
    <w:rsid w:val="00827F7A"/>
    <w:rsid w:val="008300EC"/>
    <w:rsid w:val="008330E2"/>
    <w:rsid w:val="00835295"/>
    <w:rsid w:val="00836E43"/>
    <w:rsid w:val="00840686"/>
    <w:rsid w:val="00840874"/>
    <w:rsid w:val="00840A9C"/>
    <w:rsid w:val="00842036"/>
    <w:rsid w:val="0084215A"/>
    <w:rsid w:val="00842449"/>
    <w:rsid w:val="00843620"/>
    <w:rsid w:val="00843A8E"/>
    <w:rsid w:val="0084412B"/>
    <w:rsid w:val="00844ED3"/>
    <w:rsid w:val="00847654"/>
    <w:rsid w:val="0085019D"/>
    <w:rsid w:val="0085109E"/>
    <w:rsid w:val="00852914"/>
    <w:rsid w:val="008529AD"/>
    <w:rsid w:val="008531DF"/>
    <w:rsid w:val="0085367B"/>
    <w:rsid w:val="00853CD2"/>
    <w:rsid w:val="00855141"/>
    <w:rsid w:val="00856BA7"/>
    <w:rsid w:val="00856FDE"/>
    <w:rsid w:val="00856FE3"/>
    <w:rsid w:val="008578D0"/>
    <w:rsid w:val="00857C69"/>
    <w:rsid w:val="00860871"/>
    <w:rsid w:val="008609E1"/>
    <w:rsid w:val="00861153"/>
    <w:rsid w:val="00861361"/>
    <w:rsid w:val="00861CF3"/>
    <w:rsid w:val="008622CB"/>
    <w:rsid w:val="0086266F"/>
    <w:rsid w:val="00863739"/>
    <w:rsid w:val="008638AF"/>
    <w:rsid w:val="00864DE4"/>
    <w:rsid w:val="00865921"/>
    <w:rsid w:val="00865958"/>
    <w:rsid w:val="008663E7"/>
    <w:rsid w:val="008665C4"/>
    <w:rsid w:val="00866630"/>
    <w:rsid w:val="008669F2"/>
    <w:rsid w:val="00867131"/>
    <w:rsid w:val="00867D0F"/>
    <w:rsid w:val="0087028A"/>
    <w:rsid w:val="008708B4"/>
    <w:rsid w:val="00870975"/>
    <w:rsid w:val="00871C9A"/>
    <w:rsid w:val="00872A76"/>
    <w:rsid w:val="00873B50"/>
    <w:rsid w:val="00874A4F"/>
    <w:rsid w:val="008750BF"/>
    <w:rsid w:val="008758E2"/>
    <w:rsid w:val="008761E7"/>
    <w:rsid w:val="0087648D"/>
    <w:rsid w:val="008764FF"/>
    <w:rsid w:val="00876E96"/>
    <w:rsid w:val="008773DE"/>
    <w:rsid w:val="00881090"/>
    <w:rsid w:val="00881853"/>
    <w:rsid w:val="008822DC"/>
    <w:rsid w:val="008829AC"/>
    <w:rsid w:val="008832C3"/>
    <w:rsid w:val="00883382"/>
    <w:rsid w:val="008846EE"/>
    <w:rsid w:val="0088500F"/>
    <w:rsid w:val="00885EF9"/>
    <w:rsid w:val="00885F49"/>
    <w:rsid w:val="00887001"/>
    <w:rsid w:val="0089074D"/>
    <w:rsid w:val="0089128B"/>
    <w:rsid w:val="008912F9"/>
    <w:rsid w:val="00891E57"/>
    <w:rsid w:val="008930F8"/>
    <w:rsid w:val="00893391"/>
    <w:rsid w:val="00894987"/>
    <w:rsid w:val="0089576B"/>
    <w:rsid w:val="00896D75"/>
    <w:rsid w:val="00897B2C"/>
    <w:rsid w:val="008A09C4"/>
    <w:rsid w:val="008A25CE"/>
    <w:rsid w:val="008A3C86"/>
    <w:rsid w:val="008A4A5D"/>
    <w:rsid w:val="008A4E2D"/>
    <w:rsid w:val="008A5C13"/>
    <w:rsid w:val="008A6476"/>
    <w:rsid w:val="008A73C6"/>
    <w:rsid w:val="008B02DB"/>
    <w:rsid w:val="008B0E2C"/>
    <w:rsid w:val="008B11BA"/>
    <w:rsid w:val="008B2758"/>
    <w:rsid w:val="008B27BD"/>
    <w:rsid w:val="008B4568"/>
    <w:rsid w:val="008B482A"/>
    <w:rsid w:val="008B4F75"/>
    <w:rsid w:val="008B708B"/>
    <w:rsid w:val="008B7DB5"/>
    <w:rsid w:val="008C03F6"/>
    <w:rsid w:val="008C0DF9"/>
    <w:rsid w:val="008C100D"/>
    <w:rsid w:val="008C18D7"/>
    <w:rsid w:val="008C1EA4"/>
    <w:rsid w:val="008C2C27"/>
    <w:rsid w:val="008C34B1"/>
    <w:rsid w:val="008C4F30"/>
    <w:rsid w:val="008C5762"/>
    <w:rsid w:val="008C5F6D"/>
    <w:rsid w:val="008C6A08"/>
    <w:rsid w:val="008C6DED"/>
    <w:rsid w:val="008D08BF"/>
    <w:rsid w:val="008D2AB1"/>
    <w:rsid w:val="008D3772"/>
    <w:rsid w:val="008D3982"/>
    <w:rsid w:val="008D6903"/>
    <w:rsid w:val="008D7779"/>
    <w:rsid w:val="008D7D96"/>
    <w:rsid w:val="008E038E"/>
    <w:rsid w:val="008E2CC2"/>
    <w:rsid w:val="008E3161"/>
    <w:rsid w:val="008E3A6F"/>
    <w:rsid w:val="008E44C0"/>
    <w:rsid w:val="008E48C1"/>
    <w:rsid w:val="008E48F6"/>
    <w:rsid w:val="008E4F7F"/>
    <w:rsid w:val="008E5322"/>
    <w:rsid w:val="008E5968"/>
    <w:rsid w:val="008E5B07"/>
    <w:rsid w:val="008E7690"/>
    <w:rsid w:val="008E7746"/>
    <w:rsid w:val="008E7FBA"/>
    <w:rsid w:val="008F11AC"/>
    <w:rsid w:val="008F174C"/>
    <w:rsid w:val="008F2EAA"/>
    <w:rsid w:val="008F314A"/>
    <w:rsid w:val="008F31EF"/>
    <w:rsid w:val="008F619D"/>
    <w:rsid w:val="008F73EB"/>
    <w:rsid w:val="00900070"/>
    <w:rsid w:val="00900504"/>
    <w:rsid w:val="009023ED"/>
    <w:rsid w:val="00902809"/>
    <w:rsid w:val="009049A1"/>
    <w:rsid w:val="00904F03"/>
    <w:rsid w:val="00904F54"/>
    <w:rsid w:val="00905BB7"/>
    <w:rsid w:val="0090627F"/>
    <w:rsid w:val="00907ACB"/>
    <w:rsid w:val="0091016F"/>
    <w:rsid w:val="00910959"/>
    <w:rsid w:val="009110FE"/>
    <w:rsid w:val="00911C3F"/>
    <w:rsid w:val="00912850"/>
    <w:rsid w:val="0091308C"/>
    <w:rsid w:val="0091364D"/>
    <w:rsid w:val="00913721"/>
    <w:rsid w:val="0091468F"/>
    <w:rsid w:val="00914849"/>
    <w:rsid w:val="00917352"/>
    <w:rsid w:val="00917A3C"/>
    <w:rsid w:val="00917CF2"/>
    <w:rsid w:val="00917E12"/>
    <w:rsid w:val="00920540"/>
    <w:rsid w:val="0092202F"/>
    <w:rsid w:val="009225C5"/>
    <w:rsid w:val="00924619"/>
    <w:rsid w:val="009249A9"/>
    <w:rsid w:val="00924E5B"/>
    <w:rsid w:val="00924F98"/>
    <w:rsid w:val="00926E4F"/>
    <w:rsid w:val="009313A5"/>
    <w:rsid w:val="00931B49"/>
    <w:rsid w:val="00932E5B"/>
    <w:rsid w:val="00933658"/>
    <w:rsid w:val="00933F0C"/>
    <w:rsid w:val="00933FE1"/>
    <w:rsid w:val="00935666"/>
    <w:rsid w:val="00936076"/>
    <w:rsid w:val="00936C11"/>
    <w:rsid w:val="00936DE3"/>
    <w:rsid w:val="00936E73"/>
    <w:rsid w:val="00936F4D"/>
    <w:rsid w:val="00940140"/>
    <w:rsid w:val="00940ED3"/>
    <w:rsid w:val="00940FAA"/>
    <w:rsid w:val="00941EE3"/>
    <w:rsid w:val="00942596"/>
    <w:rsid w:val="00942DD8"/>
    <w:rsid w:val="009442C4"/>
    <w:rsid w:val="00944585"/>
    <w:rsid w:val="00944C99"/>
    <w:rsid w:val="00945130"/>
    <w:rsid w:val="00950C60"/>
    <w:rsid w:val="009516D6"/>
    <w:rsid w:val="00951F5E"/>
    <w:rsid w:val="00954690"/>
    <w:rsid w:val="009550E1"/>
    <w:rsid w:val="0095749B"/>
    <w:rsid w:val="0096014A"/>
    <w:rsid w:val="00960945"/>
    <w:rsid w:val="00961FFF"/>
    <w:rsid w:val="0096408B"/>
    <w:rsid w:val="00964B92"/>
    <w:rsid w:val="009652CA"/>
    <w:rsid w:val="00965BD5"/>
    <w:rsid w:val="009660A1"/>
    <w:rsid w:val="0096697E"/>
    <w:rsid w:val="00967164"/>
    <w:rsid w:val="00970315"/>
    <w:rsid w:val="00970AC4"/>
    <w:rsid w:val="009711AD"/>
    <w:rsid w:val="00972059"/>
    <w:rsid w:val="009723FD"/>
    <w:rsid w:val="00972DED"/>
    <w:rsid w:val="00972E82"/>
    <w:rsid w:val="00973487"/>
    <w:rsid w:val="00973B22"/>
    <w:rsid w:val="00975056"/>
    <w:rsid w:val="00975A79"/>
    <w:rsid w:val="009767A8"/>
    <w:rsid w:val="00977733"/>
    <w:rsid w:val="00977D34"/>
    <w:rsid w:val="00982DC4"/>
    <w:rsid w:val="00983067"/>
    <w:rsid w:val="009843C7"/>
    <w:rsid w:val="009866BF"/>
    <w:rsid w:val="00986DA0"/>
    <w:rsid w:val="0098703A"/>
    <w:rsid w:val="0098744D"/>
    <w:rsid w:val="0099033E"/>
    <w:rsid w:val="009914BB"/>
    <w:rsid w:val="00992503"/>
    <w:rsid w:val="00993187"/>
    <w:rsid w:val="0099320E"/>
    <w:rsid w:val="00993EF4"/>
    <w:rsid w:val="009944F0"/>
    <w:rsid w:val="009951B6"/>
    <w:rsid w:val="00995911"/>
    <w:rsid w:val="00995FC8"/>
    <w:rsid w:val="00996C9B"/>
    <w:rsid w:val="009977D9"/>
    <w:rsid w:val="009A014B"/>
    <w:rsid w:val="009A1B0C"/>
    <w:rsid w:val="009A2560"/>
    <w:rsid w:val="009A2761"/>
    <w:rsid w:val="009A3852"/>
    <w:rsid w:val="009A4F9F"/>
    <w:rsid w:val="009A655B"/>
    <w:rsid w:val="009A6641"/>
    <w:rsid w:val="009A6B43"/>
    <w:rsid w:val="009A78FC"/>
    <w:rsid w:val="009B009C"/>
    <w:rsid w:val="009B0114"/>
    <w:rsid w:val="009B11E4"/>
    <w:rsid w:val="009B1999"/>
    <w:rsid w:val="009B1C24"/>
    <w:rsid w:val="009B35C4"/>
    <w:rsid w:val="009B3AB7"/>
    <w:rsid w:val="009B4B81"/>
    <w:rsid w:val="009B51C4"/>
    <w:rsid w:val="009B6AD7"/>
    <w:rsid w:val="009C1349"/>
    <w:rsid w:val="009C1694"/>
    <w:rsid w:val="009C231B"/>
    <w:rsid w:val="009C2466"/>
    <w:rsid w:val="009C3737"/>
    <w:rsid w:val="009C41D5"/>
    <w:rsid w:val="009C55B0"/>
    <w:rsid w:val="009C6BB5"/>
    <w:rsid w:val="009C74F6"/>
    <w:rsid w:val="009C758D"/>
    <w:rsid w:val="009C78A8"/>
    <w:rsid w:val="009D007F"/>
    <w:rsid w:val="009D0614"/>
    <w:rsid w:val="009D0713"/>
    <w:rsid w:val="009D21EF"/>
    <w:rsid w:val="009D2536"/>
    <w:rsid w:val="009D2D94"/>
    <w:rsid w:val="009D4FA0"/>
    <w:rsid w:val="009D593C"/>
    <w:rsid w:val="009D682E"/>
    <w:rsid w:val="009D7C79"/>
    <w:rsid w:val="009D7DD0"/>
    <w:rsid w:val="009E1940"/>
    <w:rsid w:val="009E20FA"/>
    <w:rsid w:val="009E2200"/>
    <w:rsid w:val="009E51BC"/>
    <w:rsid w:val="009E741C"/>
    <w:rsid w:val="009F0606"/>
    <w:rsid w:val="009F0AD7"/>
    <w:rsid w:val="009F0E48"/>
    <w:rsid w:val="009F28F8"/>
    <w:rsid w:val="009F2DE9"/>
    <w:rsid w:val="009F438C"/>
    <w:rsid w:val="009F53FC"/>
    <w:rsid w:val="009F5579"/>
    <w:rsid w:val="00A01AA6"/>
    <w:rsid w:val="00A028D8"/>
    <w:rsid w:val="00A02F75"/>
    <w:rsid w:val="00A03515"/>
    <w:rsid w:val="00A04833"/>
    <w:rsid w:val="00A04B0C"/>
    <w:rsid w:val="00A06A5C"/>
    <w:rsid w:val="00A07475"/>
    <w:rsid w:val="00A10540"/>
    <w:rsid w:val="00A10C18"/>
    <w:rsid w:val="00A10DF7"/>
    <w:rsid w:val="00A11844"/>
    <w:rsid w:val="00A126E5"/>
    <w:rsid w:val="00A12E48"/>
    <w:rsid w:val="00A14591"/>
    <w:rsid w:val="00A15501"/>
    <w:rsid w:val="00A1596D"/>
    <w:rsid w:val="00A17FFA"/>
    <w:rsid w:val="00A21D35"/>
    <w:rsid w:val="00A2305D"/>
    <w:rsid w:val="00A232C8"/>
    <w:rsid w:val="00A23923"/>
    <w:rsid w:val="00A23F6F"/>
    <w:rsid w:val="00A25D9D"/>
    <w:rsid w:val="00A26865"/>
    <w:rsid w:val="00A26912"/>
    <w:rsid w:val="00A26F32"/>
    <w:rsid w:val="00A27618"/>
    <w:rsid w:val="00A30373"/>
    <w:rsid w:val="00A30CA8"/>
    <w:rsid w:val="00A31615"/>
    <w:rsid w:val="00A31DB1"/>
    <w:rsid w:val="00A32874"/>
    <w:rsid w:val="00A347F6"/>
    <w:rsid w:val="00A350C7"/>
    <w:rsid w:val="00A354D8"/>
    <w:rsid w:val="00A355AA"/>
    <w:rsid w:val="00A367CC"/>
    <w:rsid w:val="00A37155"/>
    <w:rsid w:val="00A375AC"/>
    <w:rsid w:val="00A37684"/>
    <w:rsid w:val="00A37F1B"/>
    <w:rsid w:val="00A37F41"/>
    <w:rsid w:val="00A40075"/>
    <w:rsid w:val="00A400E4"/>
    <w:rsid w:val="00A40B25"/>
    <w:rsid w:val="00A417C2"/>
    <w:rsid w:val="00A42907"/>
    <w:rsid w:val="00A42E27"/>
    <w:rsid w:val="00A43A0E"/>
    <w:rsid w:val="00A43A58"/>
    <w:rsid w:val="00A43C95"/>
    <w:rsid w:val="00A448F4"/>
    <w:rsid w:val="00A44AD8"/>
    <w:rsid w:val="00A46AD9"/>
    <w:rsid w:val="00A47B4C"/>
    <w:rsid w:val="00A5045E"/>
    <w:rsid w:val="00A50E36"/>
    <w:rsid w:val="00A50F01"/>
    <w:rsid w:val="00A5105E"/>
    <w:rsid w:val="00A529F4"/>
    <w:rsid w:val="00A52FB3"/>
    <w:rsid w:val="00A52FD2"/>
    <w:rsid w:val="00A531CD"/>
    <w:rsid w:val="00A54221"/>
    <w:rsid w:val="00A5534D"/>
    <w:rsid w:val="00A57C88"/>
    <w:rsid w:val="00A57ECD"/>
    <w:rsid w:val="00A57F9B"/>
    <w:rsid w:val="00A60A30"/>
    <w:rsid w:val="00A61623"/>
    <w:rsid w:val="00A61DC6"/>
    <w:rsid w:val="00A620FF"/>
    <w:rsid w:val="00A62580"/>
    <w:rsid w:val="00A64977"/>
    <w:rsid w:val="00A658B9"/>
    <w:rsid w:val="00A66337"/>
    <w:rsid w:val="00A664C6"/>
    <w:rsid w:val="00A6660A"/>
    <w:rsid w:val="00A66741"/>
    <w:rsid w:val="00A667B1"/>
    <w:rsid w:val="00A67C0A"/>
    <w:rsid w:val="00A70025"/>
    <w:rsid w:val="00A70499"/>
    <w:rsid w:val="00A7216B"/>
    <w:rsid w:val="00A742DE"/>
    <w:rsid w:val="00A74AA2"/>
    <w:rsid w:val="00A74FC9"/>
    <w:rsid w:val="00A754C1"/>
    <w:rsid w:val="00A75B45"/>
    <w:rsid w:val="00A761D6"/>
    <w:rsid w:val="00A764C6"/>
    <w:rsid w:val="00A767BF"/>
    <w:rsid w:val="00A77168"/>
    <w:rsid w:val="00A8030E"/>
    <w:rsid w:val="00A806B6"/>
    <w:rsid w:val="00A8187B"/>
    <w:rsid w:val="00A81DD2"/>
    <w:rsid w:val="00A822C8"/>
    <w:rsid w:val="00A8231A"/>
    <w:rsid w:val="00A82C9E"/>
    <w:rsid w:val="00A84561"/>
    <w:rsid w:val="00A85E5B"/>
    <w:rsid w:val="00A862BB"/>
    <w:rsid w:val="00A8675D"/>
    <w:rsid w:val="00A86CF0"/>
    <w:rsid w:val="00A86F46"/>
    <w:rsid w:val="00A874A9"/>
    <w:rsid w:val="00A87AA2"/>
    <w:rsid w:val="00A9008C"/>
    <w:rsid w:val="00A911F7"/>
    <w:rsid w:val="00A9194E"/>
    <w:rsid w:val="00A92069"/>
    <w:rsid w:val="00A93210"/>
    <w:rsid w:val="00A93A78"/>
    <w:rsid w:val="00A968C1"/>
    <w:rsid w:val="00AA0CA0"/>
    <w:rsid w:val="00AA167E"/>
    <w:rsid w:val="00AA173E"/>
    <w:rsid w:val="00AA1C0C"/>
    <w:rsid w:val="00AA23A6"/>
    <w:rsid w:val="00AA3B86"/>
    <w:rsid w:val="00AA5187"/>
    <w:rsid w:val="00AA62BB"/>
    <w:rsid w:val="00AA692A"/>
    <w:rsid w:val="00AA6BD8"/>
    <w:rsid w:val="00AA7D6F"/>
    <w:rsid w:val="00AA7EF5"/>
    <w:rsid w:val="00AB1D89"/>
    <w:rsid w:val="00AB2C1F"/>
    <w:rsid w:val="00AB32C0"/>
    <w:rsid w:val="00AB37FD"/>
    <w:rsid w:val="00AB43CD"/>
    <w:rsid w:val="00AB4688"/>
    <w:rsid w:val="00AB4848"/>
    <w:rsid w:val="00AB5091"/>
    <w:rsid w:val="00AB5B8E"/>
    <w:rsid w:val="00AB5C93"/>
    <w:rsid w:val="00AB6B49"/>
    <w:rsid w:val="00AB7053"/>
    <w:rsid w:val="00AC0384"/>
    <w:rsid w:val="00AC06AE"/>
    <w:rsid w:val="00AC0F25"/>
    <w:rsid w:val="00AC33EE"/>
    <w:rsid w:val="00AC35C9"/>
    <w:rsid w:val="00AC4B59"/>
    <w:rsid w:val="00AC539A"/>
    <w:rsid w:val="00AC7B58"/>
    <w:rsid w:val="00AD27C4"/>
    <w:rsid w:val="00AD4717"/>
    <w:rsid w:val="00AD4CE7"/>
    <w:rsid w:val="00AD6C3D"/>
    <w:rsid w:val="00AD73FD"/>
    <w:rsid w:val="00AE118B"/>
    <w:rsid w:val="00AE3ABF"/>
    <w:rsid w:val="00AE42C6"/>
    <w:rsid w:val="00AE49A4"/>
    <w:rsid w:val="00AE4E79"/>
    <w:rsid w:val="00AE56DB"/>
    <w:rsid w:val="00AE6265"/>
    <w:rsid w:val="00AE6E55"/>
    <w:rsid w:val="00AE70E1"/>
    <w:rsid w:val="00AE7682"/>
    <w:rsid w:val="00AE7C70"/>
    <w:rsid w:val="00AF1AFD"/>
    <w:rsid w:val="00AF3E7D"/>
    <w:rsid w:val="00AF44EF"/>
    <w:rsid w:val="00AF5937"/>
    <w:rsid w:val="00AF61A4"/>
    <w:rsid w:val="00AF69F9"/>
    <w:rsid w:val="00AF7903"/>
    <w:rsid w:val="00AF7DC4"/>
    <w:rsid w:val="00AF7F79"/>
    <w:rsid w:val="00B01499"/>
    <w:rsid w:val="00B03D20"/>
    <w:rsid w:val="00B049D8"/>
    <w:rsid w:val="00B05345"/>
    <w:rsid w:val="00B05871"/>
    <w:rsid w:val="00B07029"/>
    <w:rsid w:val="00B07968"/>
    <w:rsid w:val="00B101D2"/>
    <w:rsid w:val="00B10ED0"/>
    <w:rsid w:val="00B12357"/>
    <w:rsid w:val="00B1259E"/>
    <w:rsid w:val="00B15AE6"/>
    <w:rsid w:val="00B166D4"/>
    <w:rsid w:val="00B16A90"/>
    <w:rsid w:val="00B172F6"/>
    <w:rsid w:val="00B178F3"/>
    <w:rsid w:val="00B20358"/>
    <w:rsid w:val="00B203E0"/>
    <w:rsid w:val="00B21D70"/>
    <w:rsid w:val="00B226AF"/>
    <w:rsid w:val="00B22891"/>
    <w:rsid w:val="00B233A0"/>
    <w:rsid w:val="00B241B0"/>
    <w:rsid w:val="00B26DC5"/>
    <w:rsid w:val="00B27189"/>
    <w:rsid w:val="00B30178"/>
    <w:rsid w:val="00B30D5D"/>
    <w:rsid w:val="00B338F6"/>
    <w:rsid w:val="00B3569D"/>
    <w:rsid w:val="00B35E25"/>
    <w:rsid w:val="00B3638F"/>
    <w:rsid w:val="00B36A78"/>
    <w:rsid w:val="00B36F56"/>
    <w:rsid w:val="00B37613"/>
    <w:rsid w:val="00B40122"/>
    <w:rsid w:val="00B4037F"/>
    <w:rsid w:val="00B40540"/>
    <w:rsid w:val="00B410C8"/>
    <w:rsid w:val="00B410D1"/>
    <w:rsid w:val="00B41110"/>
    <w:rsid w:val="00B41B0B"/>
    <w:rsid w:val="00B42637"/>
    <w:rsid w:val="00B4414C"/>
    <w:rsid w:val="00B4440C"/>
    <w:rsid w:val="00B44470"/>
    <w:rsid w:val="00B44AE1"/>
    <w:rsid w:val="00B44B2E"/>
    <w:rsid w:val="00B461DE"/>
    <w:rsid w:val="00B46B2D"/>
    <w:rsid w:val="00B46C32"/>
    <w:rsid w:val="00B473A7"/>
    <w:rsid w:val="00B513B4"/>
    <w:rsid w:val="00B51667"/>
    <w:rsid w:val="00B51B1E"/>
    <w:rsid w:val="00B524A6"/>
    <w:rsid w:val="00B53093"/>
    <w:rsid w:val="00B538A6"/>
    <w:rsid w:val="00B55DFE"/>
    <w:rsid w:val="00B56A69"/>
    <w:rsid w:val="00B56AAF"/>
    <w:rsid w:val="00B570D0"/>
    <w:rsid w:val="00B60AAE"/>
    <w:rsid w:val="00B6132C"/>
    <w:rsid w:val="00B61F09"/>
    <w:rsid w:val="00B61FFA"/>
    <w:rsid w:val="00B6208D"/>
    <w:rsid w:val="00B625CB"/>
    <w:rsid w:val="00B6408E"/>
    <w:rsid w:val="00B647A2"/>
    <w:rsid w:val="00B6509B"/>
    <w:rsid w:val="00B65D03"/>
    <w:rsid w:val="00B67297"/>
    <w:rsid w:val="00B70BD8"/>
    <w:rsid w:val="00B712C8"/>
    <w:rsid w:val="00B71492"/>
    <w:rsid w:val="00B716C3"/>
    <w:rsid w:val="00B726F1"/>
    <w:rsid w:val="00B73B4D"/>
    <w:rsid w:val="00B74DD4"/>
    <w:rsid w:val="00B74FFD"/>
    <w:rsid w:val="00B75960"/>
    <w:rsid w:val="00B75E72"/>
    <w:rsid w:val="00B75EA0"/>
    <w:rsid w:val="00B75ECD"/>
    <w:rsid w:val="00B76990"/>
    <w:rsid w:val="00B76B3C"/>
    <w:rsid w:val="00B77947"/>
    <w:rsid w:val="00B77C61"/>
    <w:rsid w:val="00B77DBC"/>
    <w:rsid w:val="00B80AB8"/>
    <w:rsid w:val="00B80BCA"/>
    <w:rsid w:val="00B826C9"/>
    <w:rsid w:val="00B85985"/>
    <w:rsid w:val="00B864C9"/>
    <w:rsid w:val="00B8693E"/>
    <w:rsid w:val="00B869D2"/>
    <w:rsid w:val="00B87495"/>
    <w:rsid w:val="00B8780B"/>
    <w:rsid w:val="00B87E1B"/>
    <w:rsid w:val="00B92357"/>
    <w:rsid w:val="00B9373A"/>
    <w:rsid w:val="00B94797"/>
    <w:rsid w:val="00B960B2"/>
    <w:rsid w:val="00B97941"/>
    <w:rsid w:val="00B97A55"/>
    <w:rsid w:val="00BA02BC"/>
    <w:rsid w:val="00BA0766"/>
    <w:rsid w:val="00BA0F1D"/>
    <w:rsid w:val="00BA1012"/>
    <w:rsid w:val="00BA19E8"/>
    <w:rsid w:val="00BA1BA7"/>
    <w:rsid w:val="00BA2780"/>
    <w:rsid w:val="00BA28DB"/>
    <w:rsid w:val="00BA2CCE"/>
    <w:rsid w:val="00BA2E04"/>
    <w:rsid w:val="00BA2F24"/>
    <w:rsid w:val="00BA35F9"/>
    <w:rsid w:val="00BA37F7"/>
    <w:rsid w:val="00BA433D"/>
    <w:rsid w:val="00BA4793"/>
    <w:rsid w:val="00BA5CF1"/>
    <w:rsid w:val="00BA5E13"/>
    <w:rsid w:val="00BA68E5"/>
    <w:rsid w:val="00BB0142"/>
    <w:rsid w:val="00BB0ABE"/>
    <w:rsid w:val="00BB0D49"/>
    <w:rsid w:val="00BB139E"/>
    <w:rsid w:val="00BB25AC"/>
    <w:rsid w:val="00BB3072"/>
    <w:rsid w:val="00BB3CE5"/>
    <w:rsid w:val="00BB5A45"/>
    <w:rsid w:val="00BC1010"/>
    <w:rsid w:val="00BC23F3"/>
    <w:rsid w:val="00BC48A0"/>
    <w:rsid w:val="00BC6464"/>
    <w:rsid w:val="00BC6502"/>
    <w:rsid w:val="00BC6734"/>
    <w:rsid w:val="00BD11D6"/>
    <w:rsid w:val="00BD19D5"/>
    <w:rsid w:val="00BD2922"/>
    <w:rsid w:val="00BD2AE2"/>
    <w:rsid w:val="00BD51B1"/>
    <w:rsid w:val="00BD569D"/>
    <w:rsid w:val="00BD69C8"/>
    <w:rsid w:val="00BD6BDF"/>
    <w:rsid w:val="00BD706B"/>
    <w:rsid w:val="00BD7164"/>
    <w:rsid w:val="00BE0386"/>
    <w:rsid w:val="00BE040A"/>
    <w:rsid w:val="00BE04BD"/>
    <w:rsid w:val="00BE0C56"/>
    <w:rsid w:val="00BE286F"/>
    <w:rsid w:val="00BE2EE4"/>
    <w:rsid w:val="00BE3144"/>
    <w:rsid w:val="00BE50AD"/>
    <w:rsid w:val="00BE5110"/>
    <w:rsid w:val="00BE6FBD"/>
    <w:rsid w:val="00BF0B7B"/>
    <w:rsid w:val="00BF279A"/>
    <w:rsid w:val="00BF2931"/>
    <w:rsid w:val="00BF3DDE"/>
    <w:rsid w:val="00BF4D20"/>
    <w:rsid w:val="00BF4FCD"/>
    <w:rsid w:val="00BF65F3"/>
    <w:rsid w:val="00BF6C20"/>
    <w:rsid w:val="00BF6D28"/>
    <w:rsid w:val="00BF74BC"/>
    <w:rsid w:val="00BF7767"/>
    <w:rsid w:val="00BF78C6"/>
    <w:rsid w:val="00C00263"/>
    <w:rsid w:val="00C0205D"/>
    <w:rsid w:val="00C02A65"/>
    <w:rsid w:val="00C03901"/>
    <w:rsid w:val="00C03FF3"/>
    <w:rsid w:val="00C04E90"/>
    <w:rsid w:val="00C06415"/>
    <w:rsid w:val="00C10A10"/>
    <w:rsid w:val="00C12283"/>
    <w:rsid w:val="00C15F82"/>
    <w:rsid w:val="00C15FCC"/>
    <w:rsid w:val="00C16550"/>
    <w:rsid w:val="00C171DF"/>
    <w:rsid w:val="00C17306"/>
    <w:rsid w:val="00C17CC3"/>
    <w:rsid w:val="00C20BBC"/>
    <w:rsid w:val="00C213F4"/>
    <w:rsid w:val="00C21654"/>
    <w:rsid w:val="00C22749"/>
    <w:rsid w:val="00C22A41"/>
    <w:rsid w:val="00C230A2"/>
    <w:rsid w:val="00C24682"/>
    <w:rsid w:val="00C247DD"/>
    <w:rsid w:val="00C254EB"/>
    <w:rsid w:val="00C25AA7"/>
    <w:rsid w:val="00C27969"/>
    <w:rsid w:val="00C27E32"/>
    <w:rsid w:val="00C30DC1"/>
    <w:rsid w:val="00C31092"/>
    <w:rsid w:val="00C31EE4"/>
    <w:rsid w:val="00C327FC"/>
    <w:rsid w:val="00C333CA"/>
    <w:rsid w:val="00C34C22"/>
    <w:rsid w:val="00C35965"/>
    <w:rsid w:val="00C374A5"/>
    <w:rsid w:val="00C376AB"/>
    <w:rsid w:val="00C40D9C"/>
    <w:rsid w:val="00C41F07"/>
    <w:rsid w:val="00C422AC"/>
    <w:rsid w:val="00C42BD7"/>
    <w:rsid w:val="00C43085"/>
    <w:rsid w:val="00C449AF"/>
    <w:rsid w:val="00C452EB"/>
    <w:rsid w:val="00C4555D"/>
    <w:rsid w:val="00C46423"/>
    <w:rsid w:val="00C4659A"/>
    <w:rsid w:val="00C470D7"/>
    <w:rsid w:val="00C47957"/>
    <w:rsid w:val="00C47B99"/>
    <w:rsid w:val="00C500EF"/>
    <w:rsid w:val="00C53824"/>
    <w:rsid w:val="00C53947"/>
    <w:rsid w:val="00C5413C"/>
    <w:rsid w:val="00C546AC"/>
    <w:rsid w:val="00C56D55"/>
    <w:rsid w:val="00C56ED2"/>
    <w:rsid w:val="00C57564"/>
    <w:rsid w:val="00C57932"/>
    <w:rsid w:val="00C57AE9"/>
    <w:rsid w:val="00C604B5"/>
    <w:rsid w:val="00C60D56"/>
    <w:rsid w:val="00C6196E"/>
    <w:rsid w:val="00C62A80"/>
    <w:rsid w:val="00C63A47"/>
    <w:rsid w:val="00C63C21"/>
    <w:rsid w:val="00C64A1C"/>
    <w:rsid w:val="00C65450"/>
    <w:rsid w:val="00C655F7"/>
    <w:rsid w:val="00C65F4F"/>
    <w:rsid w:val="00C71461"/>
    <w:rsid w:val="00C71B9F"/>
    <w:rsid w:val="00C72276"/>
    <w:rsid w:val="00C72576"/>
    <w:rsid w:val="00C72A39"/>
    <w:rsid w:val="00C72F39"/>
    <w:rsid w:val="00C7367D"/>
    <w:rsid w:val="00C73ED5"/>
    <w:rsid w:val="00C753C1"/>
    <w:rsid w:val="00C76D42"/>
    <w:rsid w:val="00C775F4"/>
    <w:rsid w:val="00C80376"/>
    <w:rsid w:val="00C82194"/>
    <w:rsid w:val="00C824FB"/>
    <w:rsid w:val="00C83EB5"/>
    <w:rsid w:val="00C846F8"/>
    <w:rsid w:val="00C84772"/>
    <w:rsid w:val="00C84BA5"/>
    <w:rsid w:val="00C84DD6"/>
    <w:rsid w:val="00C86AC2"/>
    <w:rsid w:val="00C87127"/>
    <w:rsid w:val="00C9027F"/>
    <w:rsid w:val="00C904E9"/>
    <w:rsid w:val="00C905E4"/>
    <w:rsid w:val="00C91C93"/>
    <w:rsid w:val="00C928D2"/>
    <w:rsid w:val="00C93004"/>
    <w:rsid w:val="00C93007"/>
    <w:rsid w:val="00C93AE0"/>
    <w:rsid w:val="00C94EF3"/>
    <w:rsid w:val="00C95040"/>
    <w:rsid w:val="00C9587B"/>
    <w:rsid w:val="00CA0062"/>
    <w:rsid w:val="00CA046A"/>
    <w:rsid w:val="00CA0AF5"/>
    <w:rsid w:val="00CA218C"/>
    <w:rsid w:val="00CA37B4"/>
    <w:rsid w:val="00CA51AA"/>
    <w:rsid w:val="00CA528C"/>
    <w:rsid w:val="00CA5C00"/>
    <w:rsid w:val="00CA6447"/>
    <w:rsid w:val="00CA6FA7"/>
    <w:rsid w:val="00CA7FD2"/>
    <w:rsid w:val="00CB13AC"/>
    <w:rsid w:val="00CB1B0D"/>
    <w:rsid w:val="00CB22E0"/>
    <w:rsid w:val="00CB2635"/>
    <w:rsid w:val="00CB26E4"/>
    <w:rsid w:val="00CB3225"/>
    <w:rsid w:val="00CB32F7"/>
    <w:rsid w:val="00CB332F"/>
    <w:rsid w:val="00CB4208"/>
    <w:rsid w:val="00CB4B1E"/>
    <w:rsid w:val="00CB5DCD"/>
    <w:rsid w:val="00CB5F2D"/>
    <w:rsid w:val="00CB611D"/>
    <w:rsid w:val="00CB6858"/>
    <w:rsid w:val="00CB6CC5"/>
    <w:rsid w:val="00CB6F4F"/>
    <w:rsid w:val="00CB7333"/>
    <w:rsid w:val="00CB7B5C"/>
    <w:rsid w:val="00CC0071"/>
    <w:rsid w:val="00CC071D"/>
    <w:rsid w:val="00CC084C"/>
    <w:rsid w:val="00CC1630"/>
    <w:rsid w:val="00CC32E6"/>
    <w:rsid w:val="00CC5B17"/>
    <w:rsid w:val="00CC63F1"/>
    <w:rsid w:val="00CC6FA4"/>
    <w:rsid w:val="00CD02A2"/>
    <w:rsid w:val="00CD1AFD"/>
    <w:rsid w:val="00CD272F"/>
    <w:rsid w:val="00CD3069"/>
    <w:rsid w:val="00CD37B8"/>
    <w:rsid w:val="00CD4EEB"/>
    <w:rsid w:val="00CD525F"/>
    <w:rsid w:val="00CD575C"/>
    <w:rsid w:val="00CD5AE0"/>
    <w:rsid w:val="00CD6AA3"/>
    <w:rsid w:val="00CD7EDD"/>
    <w:rsid w:val="00CD7F20"/>
    <w:rsid w:val="00CE0183"/>
    <w:rsid w:val="00CE0764"/>
    <w:rsid w:val="00CE0CD6"/>
    <w:rsid w:val="00CE1463"/>
    <w:rsid w:val="00CE1935"/>
    <w:rsid w:val="00CE1FE1"/>
    <w:rsid w:val="00CE22AE"/>
    <w:rsid w:val="00CE2E38"/>
    <w:rsid w:val="00CE354A"/>
    <w:rsid w:val="00CE3B4A"/>
    <w:rsid w:val="00CE3C40"/>
    <w:rsid w:val="00CE4000"/>
    <w:rsid w:val="00CE571D"/>
    <w:rsid w:val="00CE5A1C"/>
    <w:rsid w:val="00CE6328"/>
    <w:rsid w:val="00CE6D45"/>
    <w:rsid w:val="00CE6F9D"/>
    <w:rsid w:val="00CE7C33"/>
    <w:rsid w:val="00CE7E9A"/>
    <w:rsid w:val="00CF044E"/>
    <w:rsid w:val="00CF2421"/>
    <w:rsid w:val="00CF2DFE"/>
    <w:rsid w:val="00CF491D"/>
    <w:rsid w:val="00CF5DF4"/>
    <w:rsid w:val="00CF6388"/>
    <w:rsid w:val="00CF63D3"/>
    <w:rsid w:val="00CF6826"/>
    <w:rsid w:val="00CF6B17"/>
    <w:rsid w:val="00D01110"/>
    <w:rsid w:val="00D018F1"/>
    <w:rsid w:val="00D03FF4"/>
    <w:rsid w:val="00D0404E"/>
    <w:rsid w:val="00D0545B"/>
    <w:rsid w:val="00D067F2"/>
    <w:rsid w:val="00D06D52"/>
    <w:rsid w:val="00D072EC"/>
    <w:rsid w:val="00D077B5"/>
    <w:rsid w:val="00D07DCE"/>
    <w:rsid w:val="00D100C0"/>
    <w:rsid w:val="00D1138A"/>
    <w:rsid w:val="00D114F6"/>
    <w:rsid w:val="00D1250A"/>
    <w:rsid w:val="00D13F24"/>
    <w:rsid w:val="00D15838"/>
    <w:rsid w:val="00D15875"/>
    <w:rsid w:val="00D162CB"/>
    <w:rsid w:val="00D165AA"/>
    <w:rsid w:val="00D16E04"/>
    <w:rsid w:val="00D1753B"/>
    <w:rsid w:val="00D17685"/>
    <w:rsid w:val="00D17EB2"/>
    <w:rsid w:val="00D205C0"/>
    <w:rsid w:val="00D22CCE"/>
    <w:rsid w:val="00D22D84"/>
    <w:rsid w:val="00D23625"/>
    <w:rsid w:val="00D23F50"/>
    <w:rsid w:val="00D24C2B"/>
    <w:rsid w:val="00D25924"/>
    <w:rsid w:val="00D25CFC"/>
    <w:rsid w:val="00D270EC"/>
    <w:rsid w:val="00D27895"/>
    <w:rsid w:val="00D27E71"/>
    <w:rsid w:val="00D27F58"/>
    <w:rsid w:val="00D306DF"/>
    <w:rsid w:val="00D30B81"/>
    <w:rsid w:val="00D30EFA"/>
    <w:rsid w:val="00D31206"/>
    <w:rsid w:val="00D32E1D"/>
    <w:rsid w:val="00D36073"/>
    <w:rsid w:val="00D365D2"/>
    <w:rsid w:val="00D37F25"/>
    <w:rsid w:val="00D400E0"/>
    <w:rsid w:val="00D41D8C"/>
    <w:rsid w:val="00D4202E"/>
    <w:rsid w:val="00D423C7"/>
    <w:rsid w:val="00D427C5"/>
    <w:rsid w:val="00D43FAF"/>
    <w:rsid w:val="00D45F79"/>
    <w:rsid w:val="00D46D1E"/>
    <w:rsid w:val="00D51B53"/>
    <w:rsid w:val="00D52464"/>
    <w:rsid w:val="00D53206"/>
    <w:rsid w:val="00D54946"/>
    <w:rsid w:val="00D557DE"/>
    <w:rsid w:val="00D55A13"/>
    <w:rsid w:val="00D567B7"/>
    <w:rsid w:val="00D576E7"/>
    <w:rsid w:val="00D57918"/>
    <w:rsid w:val="00D57C02"/>
    <w:rsid w:val="00D60444"/>
    <w:rsid w:val="00D61E6C"/>
    <w:rsid w:val="00D63147"/>
    <w:rsid w:val="00D63175"/>
    <w:rsid w:val="00D63FF9"/>
    <w:rsid w:val="00D64B81"/>
    <w:rsid w:val="00D65AD2"/>
    <w:rsid w:val="00D6776E"/>
    <w:rsid w:val="00D70273"/>
    <w:rsid w:val="00D73288"/>
    <w:rsid w:val="00D7466F"/>
    <w:rsid w:val="00D74747"/>
    <w:rsid w:val="00D77119"/>
    <w:rsid w:val="00D814BD"/>
    <w:rsid w:val="00D816CB"/>
    <w:rsid w:val="00D81C5F"/>
    <w:rsid w:val="00D829F2"/>
    <w:rsid w:val="00D83387"/>
    <w:rsid w:val="00D8360E"/>
    <w:rsid w:val="00D84291"/>
    <w:rsid w:val="00D84331"/>
    <w:rsid w:val="00D84383"/>
    <w:rsid w:val="00D848AD"/>
    <w:rsid w:val="00D84CA9"/>
    <w:rsid w:val="00D852C3"/>
    <w:rsid w:val="00D85426"/>
    <w:rsid w:val="00D879E3"/>
    <w:rsid w:val="00D900B7"/>
    <w:rsid w:val="00D95A4A"/>
    <w:rsid w:val="00D9611B"/>
    <w:rsid w:val="00D96828"/>
    <w:rsid w:val="00D97084"/>
    <w:rsid w:val="00D979EA"/>
    <w:rsid w:val="00DA08DE"/>
    <w:rsid w:val="00DA13BE"/>
    <w:rsid w:val="00DA3068"/>
    <w:rsid w:val="00DA3AD2"/>
    <w:rsid w:val="00DA3E03"/>
    <w:rsid w:val="00DA413D"/>
    <w:rsid w:val="00DA5347"/>
    <w:rsid w:val="00DA6A6A"/>
    <w:rsid w:val="00DA6B33"/>
    <w:rsid w:val="00DA6DD2"/>
    <w:rsid w:val="00DA7250"/>
    <w:rsid w:val="00DA79D4"/>
    <w:rsid w:val="00DA7EB1"/>
    <w:rsid w:val="00DA7F26"/>
    <w:rsid w:val="00DB23F7"/>
    <w:rsid w:val="00DB3B9D"/>
    <w:rsid w:val="00DB3F1F"/>
    <w:rsid w:val="00DB42C4"/>
    <w:rsid w:val="00DB57E5"/>
    <w:rsid w:val="00DB5BB9"/>
    <w:rsid w:val="00DB659F"/>
    <w:rsid w:val="00DB65B1"/>
    <w:rsid w:val="00DB6D56"/>
    <w:rsid w:val="00DB6DA6"/>
    <w:rsid w:val="00DC186F"/>
    <w:rsid w:val="00DC254E"/>
    <w:rsid w:val="00DC3186"/>
    <w:rsid w:val="00DC4AAB"/>
    <w:rsid w:val="00DC5709"/>
    <w:rsid w:val="00DC69CB"/>
    <w:rsid w:val="00DC6FDA"/>
    <w:rsid w:val="00DC7377"/>
    <w:rsid w:val="00DD03A6"/>
    <w:rsid w:val="00DD14F0"/>
    <w:rsid w:val="00DD1592"/>
    <w:rsid w:val="00DD1BE4"/>
    <w:rsid w:val="00DD2782"/>
    <w:rsid w:val="00DD322B"/>
    <w:rsid w:val="00DD3537"/>
    <w:rsid w:val="00DD5623"/>
    <w:rsid w:val="00DD59C7"/>
    <w:rsid w:val="00DD5C9E"/>
    <w:rsid w:val="00DD6072"/>
    <w:rsid w:val="00DD66DE"/>
    <w:rsid w:val="00DD6D69"/>
    <w:rsid w:val="00DD7AC6"/>
    <w:rsid w:val="00DE153D"/>
    <w:rsid w:val="00DE1816"/>
    <w:rsid w:val="00DE1E9F"/>
    <w:rsid w:val="00DE2BA0"/>
    <w:rsid w:val="00DE3756"/>
    <w:rsid w:val="00DE37C1"/>
    <w:rsid w:val="00DE398B"/>
    <w:rsid w:val="00DE405F"/>
    <w:rsid w:val="00DE6530"/>
    <w:rsid w:val="00DE6960"/>
    <w:rsid w:val="00DE735C"/>
    <w:rsid w:val="00DF0355"/>
    <w:rsid w:val="00DF333F"/>
    <w:rsid w:val="00DF4364"/>
    <w:rsid w:val="00DF43AB"/>
    <w:rsid w:val="00DF4D96"/>
    <w:rsid w:val="00DF6BE7"/>
    <w:rsid w:val="00DF70F3"/>
    <w:rsid w:val="00E00249"/>
    <w:rsid w:val="00E020EB"/>
    <w:rsid w:val="00E047D8"/>
    <w:rsid w:val="00E0481B"/>
    <w:rsid w:val="00E0559A"/>
    <w:rsid w:val="00E0739B"/>
    <w:rsid w:val="00E07817"/>
    <w:rsid w:val="00E101E5"/>
    <w:rsid w:val="00E1025C"/>
    <w:rsid w:val="00E11A5E"/>
    <w:rsid w:val="00E11F75"/>
    <w:rsid w:val="00E140D1"/>
    <w:rsid w:val="00E146B1"/>
    <w:rsid w:val="00E14C26"/>
    <w:rsid w:val="00E14E75"/>
    <w:rsid w:val="00E155CF"/>
    <w:rsid w:val="00E15DEF"/>
    <w:rsid w:val="00E160F4"/>
    <w:rsid w:val="00E16508"/>
    <w:rsid w:val="00E17891"/>
    <w:rsid w:val="00E23832"/>
    <w:rsid w:val="00E2442A"/>
    <w:rsid w:val="00E24B11"/>
    <w:rsid w:val="00E24D75"/>
    <w:rsid w:val="00E279FD"/>
    <w:rsid w:val="00E27B99"/>
    <w:rsid w:val="00E31CDD"/>
    <w:rsid w:val="00E31D2F"/>
    <w:rsid w:val="00E32949"/>
    <w:rsid w:val="00E32FA4"/>
    <w:rsid w:val="00E34424"/>
    <w:rsid w:val="00E34C5E"/>
    <w:rsid w:val="00E35B36"/>
    <w:rsid w:val="00E36166"/>
    <w:rsid w:val="00E365BB"/>
    <w:rsid w:val="00E36B39"/>
    <w:rsid w:val="00E36FB7"/>
    <w:rsid w:val="00E37C66"/>
    <w:rsid w:val="00E37C9F"/>
    <w:rsid w:val="00E42314"/>
    <w:rsid w:val="00E443B5"/>
    <w:rsid w:val="00E4503C"/>
    <w:rsid w:val="00E45888"/>
    <w:rsid w:val="00E45BCD"/>
    <w:rsid w:val="00E46AD2"/>
    <w:rsid w:val="00E4706E"/>
    <w:rsid w:val="00E4751A"/>
    <w:rsid w:val="00E52A55"/>
    <w:rsid w:val="00E5304D"/>
    <w:rsid w:val="00E54544"/>
    <w:rsid w:val="00E5552E"/>
    <w:rsid w:val="00E55B44"/>
    <w:rsid w:val="00E55C8B"/>
    <w:rsid w:val="00E56B7D"/>
    <w:rsid w:val="00E56D9F"/>
    <w:rsid w:val="00E56ECE"/>
    <w:rsid w:val="00E57582"/>
    <w:rsid w:val="00E60519"/>
    <w:rsid w:val="00E619D3"/>
    <w:rsid w:val="00E629C8"/>
    <w:rsid w:val="00E62D25"/>
    <w:rsid w:val="00E6402A"/>
    <w:rsid w:val="00E6451A"/>
    <w:rsid w:val="00E65F05"/>
    <w:rsid w:val="00E66E5E"/>
    <w:rsid w:val="00E6731C"/>
    <w:rsid w:val="00E678C6"/>
    <w:rsid w:val="00E67E58"/>
    <w:rsid w:val="00E67F7F"/>
    <w:rsid w:val="00E702CC"/>
    <w:rsid w:val="00E7058B"/>
    <w:rsid w:val="00E7163A"/>
    <w:rsid w:val="00E71C15"/>
    <w:rsid w:val="00E72E70"/>
    <w:rsid w:val="00E72FC2"/>
    <w:rsid w:val="00E74DEC"/>
    <w:rsid w:val="00E755B1"/>
    <w:rsid w:val="00E75C8C"/>
    <w:rsid w:val="00E76577"/>
    <w:rsid w:val="00E766DA"/>
    <w:rsid w:val="00E813B5"/>
    <w:rsid w:val="00E82A0B"/>
    <w:rsid w:val="00E8325F"/>
    <w:rsid w:val="00E835D5"/>
    <w:rsid w:val="00E84720"/>
    <w:rsid w:val="00E85629"/>
    <w:rsid w:val="00E85762"/>
    <w:rsid w:val="00E91042"/>
    <w:rsid w:val="00E92336"/>
    <w:rsid w:val="00E940CC"/>
    <w:rsid w:val="00E94CEC"/>
    <w:rsid w:val="00E960F6"/>
    <w:rsid w:val="00EA1888"/>
    <w:rsid w:val="00EA1BA8"/>
    <w:rsid w:val="00EA1C38"/>
    <w:rsid w:val="00EA2CEE"/>
    <w:rsid w:val="00EA4544"/>
    <w:rsid w:val="00EA4566"/>
    <w:rsid w:val="00EA462C"/>
    <w:rsid w:val="00EA48DB"/>
    <w:rsid w:val="00EA4ECD"/>
    <w:rsid w:val="00EA608D"/>
    <w:rsid w:val="00EA69DA"/>
    <w:rsid w:val="00EA6C99"/>
    <w:rsid w:val="00EA6DAE"/>
    <w:rsid w:val="00EB11EE"/>
    <w:rsid w:val="00EB246F"/>
    <w:rsid w:val="00EB30A4"/>
    <w:rsid w:val="00EB3F93"/>
    <w:rsid w:val="00EB4D5D"/>
    <w:rsid w:val="00EB5190"/>
    <w:rsid w:val="00EB53BF"/>
    <w:rsid w:val="00EB5C94"/>
    <w:rsid w:val="00EB6088"/>
    <w:rsid w:val="00EB644A"/>
    <w:rsid w:val="00EB655C"/>
    <w:rsid w:val="00EB6A2F"/>
    <w:rsid w:val="00EB7904"/>
    <w:rsid w:val="00EB7C45"/>
    <w:rsid w:val="00EC08F0"/>
    <w:rsid w:val="00EC15AD"/>
    <w:rsid w:val="00EC17FB"/>
    <w:rsid w:val="00EC2603"/>
    <w:rsid w:val="00EC2D0A"/>
    <w:rsid w:val="00EC3362"/>
    <w:rsid w:val="00EC401E"/>
    <w:rsid w:val="00EC4AC9"/>
    <w:rsid w:val="00EC58C6"/>
    <w:rsid w:val="00EC5BAB"/>
    <w:rsid w:val="00EC7330"/>
    <w:rsid w:val="00EC735E"/>
    <w:rsid w:val="00ED0FB0"/>
    <w:rsid w:val="00ED29D3"/>
    <w:rsid w:val="00ED2B2A"/>
    <w:rsid w:val="00ED2CEA"/>
    <w:rsid w:val="00ED3016"/>
    <w:rsid w:val="00ED3594"/>
    <w:rsid w:val="00ED36A1"/>
    <w:rsid w:val="00ED392E"/>
    <w:rsid w:val="00ED550D"/>
    <w:rsid w:val="00ED5A3F"/>
    <w:rsid w:val="00ED62A9"/>
    <w:rsid w:val="00ED67BC"/>
    <w:rsid w:val="00ED7408"/>
    <w:rsid w:val="00ED77A8"/>
    <w:rsid w:val="00EE01D0"/>
    <w:rsid w:val="00EE0A91"/>
    <w:rsid w:val="00EE0ABD"/>
    <w:rsid w:val="00EE1484"/>
    <w:rsid w:val="00EE192F"/>
    <w:rsid w:val="00EE4195"/>
    <w:rsid w:val="00EE47C1"/>
    <w:rsid w:val="00EE4A7A"/>
    <w:rsid w:val="00EE5A91"/>
    <w:rsid w:val="00EF1BA4"/>
    <w:rsid w:val="00EF23AA"/>
    <w:rsid w:val="00EF28EC"/>
    <w:rsid w:val="00EF2E32"/>
    <w:rsid w:val="00EF3755"/>
    <w:rsid w:val="00EF55EE"/>
    <w:rsid w:val="00F004BF"/>
    <w:rsid w:val="00F0099A"/>
    <w:rsid w:val="00F0294A"/>
    <w:rsid w:val="00F02CAF"/>
    <w:rsid w:val="00F033DC"/>
    <w:rsid w:val="00F03502"/>
    <w:rsid w:val="00F05BA0"/>
    <w:rsid w:val="00F06C16"/>
    <w:rsid w:val="00F07426"/>
    <w:rsid w:val="00F07927"/>
    <w:rsid w:val="00F1214D"/>
    <w:rsid w:val="00F121B4"/>
    <w:rsid w:val="00F122CF"/>
    <w:rsid w:val="00F14181"/>
    <w:rsid w:val="00F15545"/>
    <w:rsid w:val="00F157DC"/>
    <w:rsid w:val="00F176DD"/>
    <w:rsid w:val="00F1770B"/>
    <w:rsid w:val="00F17D95"/>
    <w:rsid w:val="00F2092A"/>
    <w:rsid w:val="00F20EAC"/>
    <w:rsid w:val="00F22BBD"/>
    <w:rsid w:val="00F2396E"/>
    <w:rsid w:val="00F24560"/>
    <w:rsid w:val="00F24843"/>
    <w:rsid w:val="00F2594A"/>
    <w:rsid w:val="00F270B4"/>
    <w:rsid w:val="00F271AB"/>
    <w:rsid w:val="00F2764C"/>
    <w:rsid w:val="00F3079C"/>
    <w:rsid w:val="00F31F78"/>
    <w:rsid w:val="00F320E6"/>
    <w:rsid w:val="00F3282C"/>
    <w:rsid w:val="00F3339A"/>
    <w:rsid w:val="00F33844"/>
    <w:rsid w:val="00F345A6"/>
    <w:rsid w:val="00F345D6"/>
    <w:rsid w:val="00F35C11"/>
    <w:rsid w:val="00F36AF6"/>
    <w:rsid w:val="00F37024"/>
    <w:rsid w:val="00F375D3"/>
    <w:rsid w:val="00F3790A"/>
    <w:rsid w:val="00F40183"/>
    <w:rsid w:val="00F414E0"/>
    <w:rsid w:val="00F41C07"/>
    <w:rsid w:val="00F44A8A"/>
    <w:rsid w:val="00F44DF0"/>
    <w:rsid w:val="00F45D3D"/>
    <w:rsid w:val="00F45E6F"/>
    <w:rsid w:val="00F475AE"/>
    <w:rsid w:val="00F47DFB"/>
    <w:rsid w:val="00F50D23"/>
    <w:rsid w:val="00F519EA"/>
    <w:rsid w:val="00F51BB5"/>
    <w:rsid w:val="00F520D4"/>
    <w:rsid w:val="00F54370"/>
    <w:rsid w:val="00F55618"/>
    <w:rsid w:val="00F55A3E"/>
    <w:rsid w:val="00F55E62"/>
    <w:rsid w:val="00F5626E"/>
    <w:rsid w:val="00F578B8"/>
    <w:rsid w:val="00F600C7"/>
    <w:rsid w:val="00F608A4"/>
    <w:rsid w:val="00F6153D"/>
    <w:rsid w:val="00F6167A"/>
    <w:rsid w:val="00F61FDE"/>
    <w:rsid w:val="00F62A06"/>
    <w:rsid w:val="00F62EA6"/>
    <w:rsid w:val="00F66B7A"/>
    <w:rsid w:val="00F67469"/>
    <w:rsid w:val="00F67502"/>
    <w:rsid w:val="00F70710"/>
    <w:rsid w:val="00F707A3"/>
    <w:rsid w:val="00F70F4D"/>
    <w:rsid w:val="00F71125"/>
    <w:rsid w:val="00F71CD2"/>
    <w:rsid w:val="00F720CC"/>
    <w:rsid w:val="00F734BA"/>
    <w:rsid w:val="00F7407B"/>
    <w:rsid w:val="00F76102"/>
    <w:rsid w:val="00F76B9F"/>
    <w:rsid w:val="00F776BC"/>
    <w:rsid w:val="00F80743"/>
    <w:rsid w:val="00F80B3E"/>
    <w:rsid w:val="00F810AD"/>
    <w:rsid w:val="00F82185"/>
    <w:rsid w:val="00F82254"/>
    <w:rsid w:val="00F82615"/>
    <w:rsid w:val="00F82A17"/>
    <w:rsid w:val="00F839A5"/>
    <w:rsid w:val="00F8503A"/>
    <w:rsid w:val="00F85D0F"/>
    <w:rsid w:val="00F86862"/>
    <w:rsid w:val="00F87543"/>
    <w:rsid w:val="00F91B2B"/>
    <w:rsid w:val="00F92101"/>
    <w:rsid w:val="00F95770"/>
    <w:rsid w:val="00F9583E"/>
    <w:rsid w:val="00F95A8E"/>
    <w:rsid w:val="00F96E96"/>
    <w:rsid w:val="00FA00ED"/>
    <w:rsid w:val="00FA1344"/>
    <w:rsid w:val="00FA2960"/>
    <w:rsid w:val="00FA2968"/>
    <w:rsid w:val="00FA2A25"/>
    <w:rsid w:val="00FA2A4C"/>
    <w:rsid w:val="00FA2B73"/>
    <w:rsid w:val="00FA3D30"/>
    <w:rsid w:val="00FA42D0"/>
    <w:rsid w:val="00FA4757"/>
    <w:rsid w:val="00FA5489"/>
    <w:rsid w:val="00FA7377"/>
    <w:rsid w:val="00FA73E9"/>
    <w:rsid w:val="00FA78CD"/>
    <w:rsid w:val="00FA7B28"/>
    <w:rsid w:val="00FB2416"/>
    <w:rsid w:val="00FB276D"/>
    <w:rsid w:val="00FB2774"/>
    <w:rsid w:val="00FB2945"/>
    <w:rsid w:val="00FB2DAC"/>
    <w:rsid w:val="00FB2F76"/>
    <w:rsid w:val="00FB3CA9"/>
    <w:rsid w:val="00FB5BD0"/>
    <w:rsid w:val="00FB5CA5"/>
    <w:rsid w:val="00FC155B"/>
    <w:rsid w:val="00FC1895"/>
    <w:rsid w:val="00FC2BBC"/>
    <w:rsid w:val="00FC3CE6"/>
    <w:rsid w:val="00FC4348"/>
    <w:rsid w:val="00FC4A89"/>
    <w:rsid w:val="00FC54D6"/>
    <w:rsid w:val="00FC578F"/>
    <w:rsid w:val="00FC59AA"/>
    <w:rsid w:val="00FC687C"/>
    <w:rsid w:val="00FD0B0B"/>
    <w:rsid w:val="00FD11E8"/>
    <w:rsid w:val="00FD195C"/>
    <w:rsid w:val="00FD241F"/>
    <w:rsid w:val="00FD350E"/>
    <w:rsid w:val="00FD3A8D"/>
    <w:rsid w:val="00FD4048"/>
    <w:rsid w:val="00FD4642"/>
    <w:rsid w:val="00FE0961"/>
    <w:rsid w:val="00FE0FCC"/>
    <w:rsid w:val="00FE2A10"/>
    <w:rsid w:val="00FE4BB6"/>
    <w:rsid w:val="00FE5A4C"/>
    <w:rsid w:val="00FE7AB2"/>
    <w:rsid w:val="00FE7CB6"/>
    <w:rsid w:val="00FE7DD8"/>
    <w:rsid w:val="00FF041C"/>
    <w:rsid w:val="00FF1E52"/>
    <w:rsid w:val="00FF3693"/>
    <w:rsid w:val="00FF36C4"/>
    <w:rsid w:val="00FF5384"/>
    <w:rsid w:val="00FF593F"/>
    <w:rsid w:val="00FF63F9"/>
    <w:rsid w:val="00FF7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2EC3F"/>
  <w15:docId w15:val="{4BFAC8C2-9001-42AD-B4F3-F6529781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Заголовок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2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Ростовская область</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Пресс-служба  Губернатора РО</dc:creator>
  <cp:lastModifiedBy>Glavbuh</cp:lastModifiedBy>
  <cp:revision>35</cp:revision>
  <cp:lastPrinted>2024-09-16T13:30:00Z</cp:lastPrinted>
  <dcterms:created xsi:type="dcterms:W3CDTF">2021-02-08T10:39:00Z</dcterms:created>
  <dcterms:modified xsi:type="dcterms:W3CDTF">2024-12-11T06:27:00Z</dcterms:modified>
</cp:coreProperties>
</file>