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BD44B4">
        <w:rPr>
          <w:b/>
          <w:color w:val="333333"/>
          <w:sz w:val="28"/>
          <w:szCs w:val="28"/>
        </w:rPr>
        <w:t>Об ответственнос</w:t>
      </w:r>
      <w:r>
        <w:rPr>
          <w:b/>
          <w:color w:val="333333"/>
          <w:sz w:val="28"/>
          <w:szCs w:val="28"/>
        </w:rPr>
        <w:t xml:space="preserve">ти за заведомо ложное сообщение </w:t>
      </w:r>
      <w:r w:rsidRPr="00BD44B4">
        <w:rPr>
          <w:b/>
          <w:color w:val="333333"/>
          <w:sz w:val="28"/>
          <w:szCs w:val="28"/>
        </w:rPr>
        <w:t>об акте терроризма</w:t>
      </w: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BD44B4">
        <w:rPr>
          <w:b/>
          <w:color w:val="333333"/>
          <w:sz w:val="28"/>
          <w:szCs w:val="28"/>
        </w:rPr>
        <w:t xml:space="preserve"> </w:t>
      </w:r>
      <w:r w:rsidRPr="00BD44B4">
        <w:rPr>
          <w:color w:val="333333"/>
          <w:sz w:val="28"/>
          <w:szCs w:val="28"/>
        </w:rPr>
        <w:t>В наш век новых технологий очень широкое распространение получил так называемый «телефонный терроризм».</w:t>
      </w: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BD44B4">
        <w:rPr>
          <w:color w:val="333333"/>
          <w:sz w:val="28"/>
          <w:szCs w:val="28"/>
        </w:rPr>
        <w:t>Мало кому известно, но данное деяние в уголовном кодексе носит название «заведомо ложное сообщение об акте терроризма», за которое предусмотрена уголовная ответственность, так ст.</w:t>
      </w:r>
      <w:r w:rsidR="00705B3C">
        <w:rPr>
          <w:color w:val="333333"/>
          <w:sz w:val="28"/>
          <w:szCs w:val="28"/>
        </w:rPr>
        <w:t xml:space="preserve"> </w:t>
      </w:r>
      <w:bookmarkStart w:id="0" w:name="_GoBack"/>
      <w:bookmarkEnd w:id="0"/>
      <w:r w:rsidRPr="00BD44B4">
        <w:rPr>
          <w:color w:val="333333"/>
          <w:sz w:val="28"/>
          <w:szCs w:val="28"/>
        </w:rPr>
        <w:t>207 Уголовного кодекса Российской Федерации предусматривает за вышеуказанное деяние наказание в виде штрафа в размере от двухсот тысяч до пятисот тысяч рублей, либо ограничение свободы на срок до трех лет, либо наказывается принудительными работами на срок от двух до трех лет.</w:t>
      </w: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BD44B4">
        <w:rPr>
          <w:color w:val="333333"/>
          <w:sz w:val="28"/>
          <w:szCs w:val="28"/>
        </w:rPr>
        <w:t>Кроме того, частью 2 указанной статьи предусмотрено наказание за совершение  указанного деяния в отношении объектов социальной инфраструктуры (таких как учреждения здравоохранения, социального обслуживания граждан, либо учебных заведений) или эти действия повлекли причинение крупного ущерба, наказываются штрафом в размере от пятисот тысяч до семисот тысяч рублей либо лишением свободы на срок от трех до пяти лет.</w:t>
      </w: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BD44B4">
        <w:rPr>
          <w:color w:val="333333"/>
          <w:sz w:val="28"/>
          <w:szCs w:val="28"/>
        </w:rPr>
        <w:t>Если заведомо ложное сообщение о готовящихся взрыве, поджоге или иных действиях, создающих опасность гибели людей,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власти, деяние наказывается штрафом в размере от семисот тысяч до одного миллиона рублей либо лишением свободы на срок от шести до восьми лет.</w:t>
      </w:r>
    </w:p>
    <w:p w:rsidR="009E15C5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BD44B4">
        <w:rPr>
          <w:color w:val="333333"/>
          <w:sz w:val="28"/>
          <w:szCs w:val="28"/>
        </w:rPr>
        <w:t>Следует отметить, что указанное деяние, повлекшее по неосторожности смерть человека или иные тяжкие последствия, наказываются штрафом в размере от одного миллиона пятисот тысяч до двух миллионов рублей либо лишением свободы на срок от восьми до десяти лет.</w:t>
      </w:r>
    </w:p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</w:p>
    <w:p w:rsidR="00F5062A" w:rsidRPr="00677299" w:rsidRDefault="00F5062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P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</w:t>
      </w:r>
      <w:r w:rsidR="00726EF8">
        <w:rPr>
          <w:color w:val="333333"/>
          <w:sz w:val="28"/>
          <w:szCs w:val="28"/>
        </w:rPr>
        <w:t xml:space="preserve">                О.О. Петренко</w:t>
      </w:r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163911"/>
    <w:rsid w:val="002D255A"/>
    <w:rsid w:val="00323CED"/>
    <w:rsid w:val="00324340"/>
    <w:rsid w:val="0033405F"/>
    <w:rsid w:val="00423B8E"/>
    <w:rsid w:val="004B626A"/>
    <w:rsid w:val="005B251E"/>
    <w:rsid w:val="005E42DB"/>
    <w:rsid w:val="005E5C1A"/>
    <w:rsid w:val="00677299"/>
    <w:rsid w:val="00686251"/>
    <w:rsid w:val="00705B3C"/>
    <w:rsid w:val="00726EF8"/>
    <w:rsid w:val="00766CD1"/>
    <w:rsid w:val="007913D5"/>
    <w:rsid w:val="0079346D"/>
    <w:rsid w:val="007F3738"/>
    <w:rsid w:val="008A4D3A"/>
    <w:rsid w:val="009016CB"/>
    <w:rsid w:val="009E15C5"/>
    <w:rsid w:val="00AD0926"/>
    <w:rsid w:val="00AD5829"/>
    <w:rsid w:val="00AF0846"/>
    <w:rsid w:val="00B95BA8"/>
    <w:rsid w:val="00BD44B4"/>
    <w:rsid w:val="00C512F2"/>
    <w:rsid w:val="00D41B0A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6B2AC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3</cp:revision>
  <cp:lastPrinted>2025-06-26T19:23:00Z</cp:lastPrinted>
  <dcterms:created xsi:type="dcterms:W3CDTF">2025-06-26T19:23:00Z</dcterms:created>
  <dcterms:modified xsi:type="dcterms:W3CDTF">2025-06-26T19:25:00Z</dcterms:modified>
</cp:coreProperties>
</file>