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3A" w:rsidRPr="000C7112" w:rsidRDefault="00E77F1B" w:rsidP="007568CD">
      <w:pPr>
        <w:jc w:val="right"/>
        <w:rPr>
          <w:sz w:val="24"/>
          <w:szCs w:val="24"/>
        </w:rPr>
      </w:pPr>
      <w:r w:rsidRPr="000C7112">
        <w:rPr>
          <w:noProof/>
        </w:rPr>
        <w:drawing>
          <wp:anchor distT="0" distB="0" distL="114300" distR="114300" simplePos="0" relativeHeight="251659264" behindDoc="0" locked="0" layoutInCell="1" allowOverlap="1" wp14:anchorId="7A30A3BC" wp14:editId="370658B6">
            <wp:simplePos x="0" y="0"/>
            <wp:positionH relativeFrom="column">
              <wp:posOffset>2895600</wp:posOffset>
            </wp:positionH>
            <wp:positionV relativeFrom="paragraph">
              <wp:posOffset>-2540</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p>
    <w:p w:rsidR="0017343A" w:rsidRPr="000C7112" w:rsidRDefault="0017343A" w:rsidP="007568CD">
      <w:pPr>
        <w:tabs>
          <w:tab w:val="center" w:pos="4734"/>
          <w:tab w:val="left" w:pos="7005"/>
        </w:tabs>
        <w:jc w:val="center"/>
        <w:rPr>
          <w:sz w:val="28"/>
          <w:szCs w:val="28"/>
        </w:rPr>
      </w:pPr>
      <w:r w:rsidRPr="000C7112">
        <w:rPr>
          <w:sz w:val="28"/>
          <w:szCs w:val="28"/>
        </w:rPr>
        <w:t>РОСТОВСКАЯ ОБЛАСТЬ</w:t>
      </w:r>
    </w:p>
    <w:p w:rsidR="0017343A" w:rsidRPr="000C7112" w:rsidRDefault="0017343A" w:rsidP="007568CD">
      <w:pPr>
        <w:jc w:val="center"/>
        <w:rPr>
          <w:sz w:val="28"/>
          <w:szCs w:val="28"/>
        </w:rPr>
      </w:pPr>
      <w:r w:rsidRPr="000C7112">
        <w:rPr>
          <w:sz w:val="28"/>
          <w:szCs w:val="28"/>
        </w:rPr>
        <w:t xml:space="preserve">АДМИНИСТРАЦИЯ </w:t>
      </w:r>
      <w:r w:rsidR="00FC4BC2" w:rsidRPr="000C7112">
        <w:rPr>
          <w:sz w:val="28"/>
          <w:szCs w:val="28"/>
        </w:rPr>
        <w:t>МИЛЮТИНСКОГО СЕЛЬСКОГО ПОСЕЛЕНИЯ</w:t>
      </w:r>
    </w:p>
    <w:p w:rsidR="0017343A" w:rsidRPr="000C7112" w:rsidRDefault="0017343A" w:rsidP="007568CD">
      <w:pPr>
        <w:tabs>
          <w:tab w:val="left" w:pos="6465"/>
        </w:tabs>
        <w:jc w:val="center"/>
        <w:rPr>
          <w:sz w:val="26"/>
          <w:szCs w:val="26"/>
        </w:rPr>
      </w:pPr>
    </w:p>
    <w:p w:rsidR="0017343A" w:rsidRDefault="0017343A" w:rsidP="007568CD">
      <w:pPr>
        <w:tabs>
          <w:tab w:val="center" w:pos="4734"/>
          <w:tab w:val="left" w:pos="6825"/>
        </w:tabs>
        <w:jc w:val="center"/>
        <w:rPr>
          <w:sz w:val="28"/>
          <w:szCs w:val="28"/>
        </w:rPr>
      </w:pPr>
      <w:r w:rsidRPr="000C7112">
        <w:rPr>
          <w:sz w:val="28"/>
          <w:szCs w:val="28"/>
        </w:rPr>
        <w:t>ПОСТАНОВЛЕНИЕ</w:t>
      </w:r>
    </w:p>
    <w:p w:rsidR="0017343A" w:rsidRPr="000C7112" w:rsidRDefault="0017343A" w:rsidP="007568CD">
      <w:pPr>
        <w:tabs>
          <w:tab w:val="left" w:pos="6210"/>
        </w:tabs>
        <w:jc w:val="center"/>
        <w:rPr>
          <w:sz w:val="26"/>
          <w:szCs w:val="26"/>
        </w:rPr>
      </w:pPr>
    </w:p>
    <w:p w:rsidR="0017343A" w:rsidRPr="00BF6753" w:rsidRDefault="001154FE" w:rsidP="007568CD">
      <w:pPr>
        <w:tabs>
          <w:tab w:val="center" w:pos="4734"/>
          <w:tab w:val="left" w:pos="6570"/>
        </w:tabs>
        <w:jc w:val="center"/>
        <w:rPr>
          <w:sz w:val="28"/>
          <w:szCs w:val="28"/>
        </w:rPr>
      </w:pPr>
      <w:r>
        <w:rPr>
          <w:sz w:val="28"/>
          <w:szCs w:val="28"/>
        </w:rPr>
        <w:t>26.12</w:t>
      </w:r>
      <w:r w:rsidR="00D32AA0" w:rsidRPr="00BF6753">
        <w:rPr>
          <w:sz w:val="28"/>
          <w:szCs w:val="28"/>
        </w:rPr>
        <w:t>.2</w:t>
      </w:r>
      <w:r w:rsidR="007E0EC5" w:rsidRPr="00BF6753">
        <w:rPr>
          <w:sz w:val="28"/>
          <w:szCs w:val="28"/>
        </w:rPr>
        <w:t>02</w:t>
      </w:r>
      <w:r w:rsidR="00E163AB" w:rsidRPr="00BF6753">
        <w:rPr>
          <w:sz w:val="28"/>
          <w:szCs w:val="28"/>
        </w:rPr>
        <w:t>4</w:t>
      </w:r>
      <w:r w:rsidR="0017343A" w:rsidRPr="00BF6753">
        <w:rPr>
          <w:sz w:val="28"/>
          <w:szCs w:val="28"/>
        </w:rPr>
        <w:t xml:space="preserve"> № </w:t>
      </w:r>
      <w:r w:rsidR="00E83025">
        <w:rPr>
          <w:sz w:val="28"/>
          <w:szCs w:val="28"/>
        </w:rPr>
        <w:t>185</w:t>
      </w:r>
    </w:p>
    <w:p w:rsidR="0017343A" w:rsidRPr="000C7112" w:rsidRDefault="0017343A" w:rsidP="007568CD">
      <w:pPr>
        <w:jc w:val="center"/>
        <w:rPr>
          <w:sz w:val="28"/>
          <w:szCs w:val="28"/>
        </w:rPr>
      </w:pPr>
      <w:r w:rsidRPr="00BF6753">
        <w:rPr>
          <w:sz w:val="28"/>
          <w:szCs w:val="28"/>
        </w:rPr>
        <w:t>ст. Милютинская</w:t>
      </w:r>
    </w:p>
    <w:p w:rsidR="003B389E" w:rsidRPr="000C7112" w:rsidRDefault="003B389E" w:rsidP="007568CD">
      <w:pPr>
        <w:tabs>
          <w:tab w:val="left" w:pos="5880"/>
        </w:tabs>
        <w:rPr>
          <w:sz w:val="26"/>
          <w:szCs w:val="26"/>
        </w:rPr>
      </w:pPr>
      <w:r w:rsidRPr="000C7112">
        <w:rPr>
          <w:sz w:val="26"/>
          <w:szCs w:val="26"/>
        </w:rPr>
        <w:tab/>
      </w:r>
    </w:p>
    <w:p w:rsidR="00A40FA0" w:rsidRPr="000C7112" w:rsidRDefault="00487050" w:rsidP="007568CD">
      <w:pPr>
        <w:suppressAutoHyphens/>
        <w:jc w:val="center"/>
        <w:textAlignment w:val="baseline"/>
        <w:rPr>
          <w:rFonts w:eastAsia="Lucida Sans Unicode" w:cs="Mangal"/>
          <w:b/>
          <w:kern w:val="2"/>
          <w:sz w:val="28"/>
          <w:szCs w:val="28"/>
          <w:lang w:eastAsia="zh-CN" w:bidi="hi-IN"/>
        </w:rPr>
      </w:pPr>
      <w:r>
        <w:rPr>
          <w:rFonts w:eastAsia="Lucida Sans Unicode" w:cs="Mangal"/>
          <w:b/>
          <w:kern w:val="2"/>
          <w:sz w:val="28"/>
          <w:szCs w:val="28"/>
          <w:lang w:eastAsia="zh-CN" w:bidi="hi-IN"/>
        </w:rPr>
        <w:t>«</w:t>
      </w:r>
      <w:r w:rsidR="00A40FA0" w:rsidRPr="000C7112">
        <w:rPr>
          <w:rFonts w:eastAsia="Lucida Sans Unicode" w:cs="Mangal"/>
          <w:b/>
          <w:kern w:val="2"/>
          <w:sz w:val="28"/>
          <w:szCs w:val="28"/>
          <w:lang w:eastAsia="zh-CN" w:bidi="hi-IN"/>
        </w:rPr>
        <w:t xml:space="preserve">О внесении изменений в Постановление Администрации </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Милютинского сельског</w:t>
      </w:r>
      <w:r w:rsidR="00487050">
        <w:rPr>
          <w:rFonts w:eastAsia="Lucida Sans Unicode" w:cs="Mangal"/>
          <w:b/>
          <w:kern w:val="2"/>
          <w:sz w:val="28"/>
          <w:szCs w:val="28"/>
          <w:lang w:eastAsia="zh-CN" w:bidi="hi-IN"/>
        </w:rPr>
        <w:t>о поселения от 04.12.2018г. № 129</w:t>
      </w:r>
    </w:p>
    <w:p w:rsidR="00B52595" w:rsidRPr="00B52595" w:rsidRDefault="00A40FA0" w:rsidP="00B52595">
      <w:pPr>
        <w:jc w:val="center"/>
        <w:textAlignment w:val="baseline"/>
        <w:rPr>
          <w:b/>
          <w:bCs/>
          <w:kern w:val="2"/>
          <w:sz w:val="28"/>
          <w:szCs w:val="28"/>
        </w:rPr>
      </w:pPr>
      <w:r w:rsidRPr="000C7112">
        <w:rPr>
          <w:rFonts w:eastAsia="Lucida Sans Unicode" w:cs="Mangal"/>
          <w:b/>
          <w:kern w:val="2"/>
          <w:sz w:val="28"/>
          <w:szCs w:val="28"/>
          <w:lang w:eastAsia="zh-CN" w:bidi="hi-IN"/>
        </w:rPr>
        <w:t xml:space="preserve"> </w:t>
      </w:r>
      <w:r w:rsidR="00914455">
        <w:rPr>
          <w:rFonts w:eastAsia="Lucida Sans Unicode" w:cs="Mangal"/>
          <w:b/>
          <w:kern w:val="2"/>
          <w:sz w:val="28"/>
          <w:szCs w:val="28"/>
          <w:lang w:eastAsia="zh-CN" w:bidi="hi-IN"/>
        </w:rPr>
        <w:t>«</w:t>
      </w:r>
      <w:r w:rsidR="00B52595" w:rsidRPr="00B52595">
        <w:rPr>
          <w:b/>
          <w:bCs/>
          <w:kern w:val="2"/>
          <w:sz w:val="28"/>
          <w:szCs w:val="28"/>
        </w:rPr>
        <w:t xml:space="preserve">Об утверждении муниципальной программы </w:t>
      </w:r>
    </w:p>
    <w:p w:rsidR="00914455" w:rsidRPr="00487050" w:rsidRDefault="00B52595" w:rsidP="00487050">
      <w:pPr>
        <w:jc w:val="center"/>
        <w:textAlignment w:val="baseline"/>
        <w:rPr>
          <w:sz w:val="28"/>
          <w:szCs w:val="28"/>
        </w:rPr>
      </w:pPr>
      <w:r w:rsidRPr="00B52595">
        <w:rPr>
          <w:b/>
          <w:bCs/>
          <w:kern w:val="2"/>
          <w:sz w:val="28"/>
          <w:szCs w:val="28"/>
        </w:rPr>
        <w:t>Милютинского сельского поселения</w:t>
      </w:r>
      <w:r w:rsidR="00487050">
        <w:rPr>
          <w:b/>
          <w:bCs/>
          <w:kern w:val="2"/>
          <w:sz w:val="28"/>
          <w:szCs w:val="28"/>
        </w:rPr>
        <w:t xml:space="preserve"> «</w:t>
      </w:r>
      <w:r w:rsidR="00487050" w:rsidRPr="00487050">
        <w:rPr>
          <w:b/>
          <w:bCs/>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r w:rsidRPr="00B52595">
        <w:rPr>
          <w:sz w:val="28"/>
          <w:szCs w:val="28"/>
        </w:rPr>
        <w:t xml:space="preserve"> </w:t>
      </w:r>
      <w:r w:rsidRPr="00B52595">
        <w:rPr>
          <w:b/>
          <w:bCs/>
          <w:sz w:val="28"/>
          <w:szCs w:val="28"/>
        </w:rPr>
        <w:t>»</w:t>
      </w:r>
      <w:r w:rsidR="00914455">
        <w:rPr>
          <w:b/>
          <w:sz w:val="28"/>
          <w:szCs w:val="28"/>
          <w:lang w:eastAsia="ar-SA"/>
        </w:rPr>
        <w:t>»</w:t>
      </w:r>
    </w:p>
    <w:p w:rsidR="00914455" w:rsidRPr="00914455" w:rsidRDefault="00914455" w:rsidP="00914455">
      <w:pPr>
        <w:suppressAutoHyphens/>
        <w:jc w:val="center"/>
        <w:rPr>
          <w:b/>
          <w:spacing w:val="38"/>
          <w:sz w:val="28"/>
          <w:szCs w:val="28"/>
          <w:lang w:eastAsia="ar-SA"/>
        </w:rPr>
      </w:pPr>
    </w:p>
    <w:p w:rsidR="0087269F" w:rsidRPr="000C7112" w:rsidRDefault="00F111DC" w:rsidP="00A35EDF">
      <w:pPr>
        <w:jc w:val="both"/>
        <w:rPr>
          <w:bCs/>
          <w:color w:val="000000"/>
          <w:sz w:val="28"/>
          <w:szCs w:val="28"/>
        </w:rPr>
      </w:pPr>
      <w:r w:rsidRPr="000C7112">
        <w:rPr>
          <w:sz w:val="28"/>
          <w:szCs w:val="28"/>
        </w:rPr>
        <w:tab/>
      </w:r>
      <w:r w:rsidR="0087269F" w:rsidRPr="000C7112">
        <w:rPr>
          <w:bCs/>
          <w:color w:val="000000"/>
          <w:sz w:val="28"/>
          <w:szCs w:val="28"/>
        </w:rPr>
        <w:t xml:space="preserve">     В соответствии с постановлением Администрации Милютинского сельского поселения от 29.06.2024 № 84 «Об утверждении Порядка  разработки, реализации и оценки эффективности муниципальных программ Милютинского сельского поселения»</w:t>
      </w:r>
      <w:r w:rsidR="0087269F" w:rsidRPr="000C7112">
        <w:rPr>
          <w:bCs/>
          <w:kern w:val="2"/>
          <w:sz w:val="28"/>
          <w:szCs w:val="28"/>
        </w:rPr>
        <w:t xml:space="preserve"> и постановлением Администрации Милютинского сельского поселения от </w:t>
      </w:r>
      <w:smartTag w:uri="urn:schemas-microsoft-com:office:smarttags" w:element="date">
        <w:smartTagPr>
          <w:attr w:name="ls" w:val="trans"/>
          <w:attr w:name="Month" w:val="08"/>
          <w:attr w:name="Day" w:val="20"/>
          <w:attr w:name="Year" w:val="2024"/>
        </w:smartTagPr>
        <w:r w:rsidR="0087269F" w:rsidRPr="000C7112">
          <w:rPr>
            <w:bCs/>
            <w:kern w:val="2"/>
            <w:sz w:val="28"/>
            <w:szCs w:val="28"/>
          </w:rPr>
          <w:t>20.08.2024</w:t>
        </w:r>
      </w:smartTag>
      <w:r w:rsidR="0087269F" w:rsidRPr="000C7112">
        <w:rPr>
          <w:bCs/>
          <w:kern w:val="2"/>
          <w:sz w:val="28"/>
          <w:szCs w:val="28"/>
        </w:rPr>
        <w:t xml:space="preserve"> № 100 «Об утверждении Методических рекомендаций по разработке и реализации муниципальных программ Милютинского сельского поселения» в целях приведения правовых актов Администрации Милютинского сельского поселения в соответствие с действующим законодательством</w:t>
      </w:r>
      <w:r w:rsidR="0087269F" w:rsidRPr="000C7112">
        <w:rPr>
          <w:bCs/>
          <w:color w:val="000000"/>
          <w:sz w:val="28"/>
          <w:szCs w:val="28"/>
        </w:rPr>
        <w:t xml:space="preserve">, </w:t>
      </w:r>
    </w:p>
    <w:p w:rsidR="00E163AB" w:rsidRPr="000C7112" w:rsidRDefault="00E163AB" w:rsidP="007568CD">
      <w:pPr>
        <w:jc w:val="both"/>
        <w:rPr>
          <w:sz w:val="28"/>
          <w:szCs w:val="28"/>
        </w:rPr>
      </w:pPr>
    </w:p>
    <w:p w:rsidR="00B72C2D" w:rsidRPr="000C7112" w:rsidRDefault="00B72C2D" w:rsidP="007568CD">
      <w:pPr>
        <w:jc w:val="center"/>
        <w:rPr>
          <w:sz w:val="28"/>
          <w:szCs w:val="28"/>
        </w:rPr>
      </w:pPr>
      <w:r w:rsidRPr="000C7112">
        <w:rPr>
          <w:sz w:val="28"/>
          <w:szCs w:val="28"/>
        </w:rPr>
        <w:t>ПОСТАНОВЛЯЮ:</w:t>
      </w:r>
    </w:p>
    <w:p w:rsidR="00C72B85" w:rsidRPr="000C7112" w:rsidRDefault="00E163AB" w:rsidP="00914455">
      <w:pPr>
        <w:tabs>
          <w:tab w:val="left" w:pos="1000"/>
        </w:tabs>
        <w:ind w:firstLine="709"/>
        <w:jc w:val="both"/>
        <w:rPr>
          <w:sz w:val="28"/>
        </w:rPr>
      </w:pPr>
      <w:r w:rsidRPr="000C7112">
        <w:rPr>
          <w:sz w:val="28"/>
          <w:szCs w:val="28"/>
        </w:rPr>
        <w:t xml:space="preserve">1. </w:t>
      </w:r>
      <w:r w:rsidR="00C72B85" w:rsidRPr="000C7112">
        <w:rPr>
          <w:sz w:val="28"/>
        </w:rPr>
        <w:t xml:space="preserve">Внести в </w:t>
      </w:r>
      <w:r w:rsidR="00A40FA0" w:rsidRPr="000C7112">
        <w:rPr>
          <w:sz w:val="28"/>
        </w:rPr>
        <w:t xml:space="preserve">Постановление Администрации Милютинского сельского поселения от 04.12.2018г. № </w:t>
      </w:r>
      <w:r w:rsidR="00487050">
        <w:rPr>
          <w:sz w:val="28"/>
        </w:rPr>
        <w:t>129</w:t>
      </w:r>
      <w:r w:rsidR="00A40FA0" w:rsidRPr="000C7112">
        <w:rPr>
          <w:sz w:val="28"/>
        </w:rPr>
        <w:t xml:space="preserve"> </w:t>
      </w:r>
      <w:r w:rsidR="00914455" w:rsidRPr="00914455">
        <w:rPr>
          <w:sz w:val="28"/>
        </w:rPr>
        <w:t xml:space="preserve"> «Об утверждении муниципальной программы Милютинского сельского поселения</w:t>
      </w:r>
      <w:r w:rsidR="00914455">
        <w:rPr>
          <w:sz w:val="28"/>
        </w:rPr>
        <w:t xml:space="preserve"> </w:t>
      </w:r>
      <w:r w:rsidR="00914455" w:rsidRPr="00914455">
        <w:rPr>
          <w:sz w:val="28"/>
        </w:rPr>
        <w:t>«</w:t>
      </w:r>
      <w:r w:rsidR="00487050">
        <w:rPr>
          <w:sz w:val="28"/>
        </w:rPr>
        <w:t>Защита населения и территорий от чрезвычайных ситуаций, обеспечение  пожарной безопасности и безопасности людей на водных объектах»</w:t>
      </w:r>
      <w:r w:rsidR="00914455" w:rsidRPr="00914455">
        <w:rPr>
          <w:sz w:val="28"/>
        </w:rPr>
        <w:t>»</w:t>
      </w:r>
      <w:r w:rsidR="00914455">
        <w:rPr>
          <w:sz w:val="28"/>
        </w:rPr>
        <w:t xml:space="preserve"> </w:t>
      </w:r>
      <w:r w:rsidR="00C72B85" w:rsidRPr="000C7112">
        <w:rPr>
          <w:sz w:val="28"/>
        </w:rPr>
        <w:t>изменения</w:t>
      </w:r>
      <w:r w:rsidR="000421FF" w:rsidRPr="000C7112">
        <w:rPr>
          <w:sz w:val="28"/>
        </w:rPr>
        <w:t>, изложив приложение № 1 в редакции согласно приложени</w:t>
      </w:r>
      <w:r w:rsidR="00FC4BC2" w:rsidRPr="000C7112">
        <w:rPr>
          <w:sz w:val="28"/>
        </w:rPr>
        <w:t>я</w:t>
      </w:r>
      <w:r w:rsidR="000421FF" w:rsidRPr="000C7112">
        <w:rPr>
          <w:sz w:val="28"/>
        </w:rPr>
        <w:t xml:space="preserve"> к настоящему постановлению</w:t>
      </w:r>
      <w:r w:rsidR="00C72B85" w:rsidRPr="000C7112">
        <w:rPr>
          <w:sz w:val="28"/>
        </w:rPr>
        <w:t>.</w:t>
      </w:r>
    </w:p>
    <w:p w:rsidR="0087269F" w:rsidRPr="000C7112" w:rsidRDefault="00C72B85" w:rsidP="007568CD">
      <w:pPr>
        <w:ind w:firstLine="709"/>
        <w:jc w:val="both"/>
        <w:rPr>
          <w:sz w:val="28"/>
          <w:szCs w:val="28"/>
        </w:rPr>
      </w:pPr>
      <w:r w:rsidRPr="000C7112">
        <w:rPr>
          <w:sz w:val="28"/>
        </w:rPr>
        <w:t> </w:t>
      </w:r>
      <w:r w:rsidR="0087269F" w:rsidRPr="000C7112">
        <w:rPr>
          <w:rFonts w:eastAsia="TimesNewRoman"/>
          <w:kern w:val="2"/>
          <w:sz w:val="28"/>
          <w:szCs w:val="28"/>
        </w:rPr>
        <w:t>2. </w:t>
      </w:r>
      <w:r w:rsidR="0087269F" w:rsidRPr="000C7112">
        <w:rPr>
          <w:sz w:val="28"/>
          <w:szCs w:val="28"/>
        </w:rPr>
        <w:t>Настоящее постановление вступает в силу со дня его официального опубликования</w:t>
      </w:r>
      <w:r w:rsidR="0087269F" w:rsidRPr="000C7112">
        <w:rPr>
          <w:bCs/>
          <w:kern w:val="2"/>
          <w:sz w:val="28"/>
          <w:szCs w:val="28"/>
        </w:rPr>
        <w:t xml:space="preserve"> и применяется к правоотношениям, возникающим с 01 января 2025 года</w:t>
      </w:r>
      <w:r w:rsidR="0087269F" w:rsidRPr="000C7112">
        <w:rPr>
          <w:sz w:val="28"/>
          <w:szCs w:val="28"/>
        </w:rPr>
        <w:t>.</w:t>
      </w:r>
    </w:p>
    <w:p w:rsidR="00B72C2D" w:rsidRPr="000C7112" w:rsidRDefault="003D244E" w:rsidP="007568CD">
      <w:pPr>
        <w:tabs>
          <w:tab w:val="left" w:pos="709"/>
        </w:tabs>
        <w:jc w:val="both"/>
        <w:rPr>
          <w:sz w:val="28"/>
          <w:szCs w:val="28"/>
        </w:rPr>
      </w:pPr>
      <w:r w:rsidRPr="000C7112">
        <w:rPr>
          <w:sz w:val="28"/>
          <w:szCs w:val="28"/>
        </w:rPr>
        <w:tab/>
      </w:r>
      <w:r w:rsidR="00335C5B" w:rsidRPr="000C7112">
        <w:rPr>
          <w:sz w:val="28"/>
          <w:szCs w:val="28"/>
        </w:rPr>
        <w:t xml:space="preserve">3. </w:t>
      </w:r>
      <w:r w:rsidR="00B72C2D" w:rsidRPr="000C7112">
        <w:rPr>
          <w:sz w:val="28"/>
          <w:szCs w:val="28"/>
        </w:rPr>
        <w:t xml:space="preserve">Контроль за выполнением постановления </w:t>
      </w:r>
      <w:r w:rsidR="00C72B85" w:rsidRPr="000C7112">
        <w:rPr>
          <w:sz w:val="28"/>
          <w:szCs w:val="28"/>
        </w:rPr>
        <w:t xml:space="preserve">возложить </w:t>
      </w:r>
      <w:r w:rsidR="00914455">
        <w:rPr>
          <w:sz w:val="28"/>
          <w:szCs w:val="28"/>
        </w:rPr>
        <w:t>на заместителя главы Администрации Милютинского сельского поселения Меженского М.А.</w:t>
      </w:r>
    </w:p>
    <w:p w:rsidR="00914455" w:rsidRDefault="00914455" w:rsidP="007568CD">
      <w:pPr>
        <w:widowControl w:val="0"/>
        <w:tabs>
          <w:tab w:val="left" w:pos="709"/>
        </w:tabs>
        <w:autoSpaceDE w:val="0"/>
        <w:autoSpaceDN w:val="0"/>
        <w:adjustRightInd w:val="0"/>
        <w:jc w:val="both"/>
        <w:rPr>
          <w:sz w:val="28"/>
        </w:rPr>
      </w:pPr>
    </w:p>
    <w:p w:rsidR="00C72B85" w:rsidRPr="000C7112" w:rsidRDefault="00C72B85" w:rsidP="007568CD">
      <w:pPr>
        <w:widowControl w:val="0"/>
        <w:tabs>
          <w:tab w:val="left" w:pos="709"/>
        </w:tabs>
        <w:autoSpaceDE w:val="0"/>
        <w:autoSpaceDN w:val="0"/>
        <w:adjustRightInd w:val="0"/>
        <w:jc w:val="both"/>
        <w:rPr>
          <w:sz w:val="28"/>
          <w:szCs w:val="28"/>
        </w:rPr>
      </w:pPr>
      <w:r w:rsidRPr="000C7112">
        <w:rPr>
          <w:sz w:val="28"/>
        </w:rPr>
        <w:t>Глава Администрации</w:t>
      </w:r>
    </w:p>
    <w:p w:rsidR="00335C5B" w:rsidRPr="000C7112" w:rsidRDefault="00FC4BC2" w:rsidP="007568CD">
      <w:pPr>
        <w:autoSpaceDE w:val="0"/>
        <w:autoSpaceDN w:val="0"/>
        <w:adjustRightInd w:val="0"/>
        <w:rPr>
          <w:bCs/>
        </w:rPr>
      </w:pPr>
      <w:r w:rsidRPr="000C7112">
        <w:rPr>
          <w:sz w:val="28"/>
        </w:rPr>
        <w:t>Милютинского сельского поселения</w:t>
      </w:r>
      <w:r w:rsidR="00C72B85" w:rsidRPr="000C7112">
        <w:rPr>
          <w:sz w:val="28"/>
        </w:rPr>
        <w:tab/>
      </w:r>
      <w:r w:rsidR="00C72B85" w:rsidRPr="000C7112">
        <w:rPr>
          <w:sz w:val="28"/>
        </w:rPr>
        <w:tab/>
        <w:t xml:space="preserve">                                 </w:t>
      </w:r>
      <w:r w:rsidRPr="000C7112">
        <w:rPr>
          <w:sz w:val="28"/>
        </w:rPr>
        <w:t>С.Ю. Сергиенко</w:t>
      </w:r>
    </w:p>
    <w:p w:rsidR="0087269F" w:rsidRPr="000C7112" w:rsidRDefault="0087269F" w:rsidP="007568CD">
      <w:pPr>
        <w:autoSpaceDE w:val="0"/>
        <w:autoSpaceDN w:val="0"/>
        <w:adjustRightInd w:val="0"/>
        <w:rPr>
          <w:bCs/>
        </w:rPr>
      </w:pPr>
      <w:r w:rsidRPr="000C7112">
        <w:rPr>
          <w:bCs/>
        </w:rPr>
        <w:br w:type="page"/>
      </w:r>
    </w:p>
    <w:p w:rsidR="00C72B85" w:rsidRPr="000C7112" w:rsidRDefault="00C72B85" w:rsidP="007568CD">
      <w:pPr>
        <w:ind w:left="6237"/>
        <w:jc w:val="center"/>
        <w:rPr>
          <w:sz w:val="28"/>
        </w:rPr>
      </w:pPr>
      <w:r w:rsidRPr="000C7112">
        <w:rPr>
          <w:sz w:val="28"/>
        </w:rPr>
        <w:lastRenderedPageBreak/>
        <w:t>Приложение</w:t>
      </w:r>
    </w:p>
    <w:p w:rsidR="00C72B85" w:rsidRPr="000C7112" w:rsidRDefault="00C72B85" w:rsidP="007568CD">
      <w:pPr>
        <w:ind w:left="6237"/>
        <w:jc w:val="center"/>
        <w:rPr>
          <w:sz w:val="28"/>
        </w:rPr>
      </w:pPr>
      <w:r w:rsidRPr="000C7112">
        <w:rPr>
          <w:sz w:val="28"/>
        </w:rPr>
        <w:t>к постановлению</w:t>
      </w:r>
    </w:p>
    <w:p w:rsidR="00C72B85" w:rsidRPr="00BF6753" w:rsidRDefault="00C72B85" w:rsidP="007568CD">
      <w:pPr>
        <w:ind w:left="6237"/>
        <w:jc w:val="center"/>
        <w:rPr>
          <w:sz w:val="28"/>
        </w:rPr>
      </w:pPr>
      <w:r w:rsidRPr="000C7112">
        <w:rPr>
          <w:sz w:val="28"/>
        </w:rPr>
        <w:t xml:space="preserve">Администрации </w:t>
      </w:r>
      <w:r w:rsidR="00FC4BC2" w:rsidRPr="000C7112">
        <w:rPr>
          <w:sz w:val="28"/>
        </w:rPr>
        <w:t xml:space="preserve">Милютинского сельского </w:t>
      </w:r>
      <w:r w:rsidR="00FC4BC2" w:rsidRPr="00BF6753">
        <w:rPr>
          <w:sz w:val="28"/>
        </w:rPr>
        <w:t>поселения</w:t>
      </w:r>
    </w:p>
    <w:p w:rsidR="00C72B85" w:rsidRPr="000C7112" w:rsidRDefault="007656DB" w:rsidP="007568CD">
      <w:pPr>
        <w:ind w:left="6237"/>
        <w:jc w:val="center"/>
        <w:rPr>
          <w:sz w:val="28"/>
        </w:rPr>
      </w:pPr>
      <w:r>
        <w:rPr>
          <w:sz w:val="28"/>
        </w:rPr>
        <w:t>от 26.12.2024</w:t>
      </w:r>
      <w:r w:rsidR="00C72B85" w:rsidRPr="00BF6753">
        <w:rPr>
          <w:sz w:val="28"/>
        </w:rPr>
        <w:t xml:space="preserve"> № </w:t>
      </w:r>
      <w:r w:rsidR="00E83025">
        <w:rPr>
          <w:sz w:val="28"/>
        </w:rPr>
        <w:t>185</w:t>
      </w:r>
      <w:bookmarkStart w:id="0" w:name="_GoBack"/>
      <w:bookmarkEnd w:id="0"/>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0421FF" w:rsidRPr="000C7112" w:rsidRDefault="000421FF" w:rsidP="007568CD">
      <w:pPr>
        <w:ind w:left="6237"/>
        <w:jc w:val="center"/>
        <w:rPr>
          <w:sz w:val="28"/>
        </w:rPr>
      </w:pPr>
      <w:r w:rsidRPr="000C7112">
        <w:rPr>
          <w:sz w:val="28"/>
        </w:rPr>
        <w:t xml:space="preserve">от </w:t>
      </w:r>
      <w:r w:rsidR="00A35EDF" w:rsidRPr="000C7112">
        <w:rPr>
          <w:sz w:val="28"/>
        </w:rPr>
        <w:t xml:space="preserve">04.12.2018г. № </w:t>
      </w:r>
      <w:r w:rsidR="00487050">
        <w:rPr>
          <w:sz w:val="28"/>
        </w:rPr>
        <w:t>129</w:t>
      </w:r>
      <w:r w:rsidR="00A35EDF" w:rsidRPr="00914455">
        <w:rPr>
          <w:sz w:val="28"/>
        </w:rPr>
        <w:t xml:space="preserve"> </w:t>
      </w: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40FA0" w:rsidP="007568CD">
      <w:pPr>
        <w:jc w:val="center"/>
        <w:rPr>
          <w:sz w:val="28"/>
        </w:rPr>
      </w:pPr>
      <w:r w:rsidRPr="000C7112">
        <w:rPr>
          <w:sz w:val="28"/>
        </w:rPr>
        <w:t>Милютинского сельского поселения</w:t>
      </w:r>
      <w:r w:rsidR="00FC4BC2" w:rsidRPr="000C7112">
        <w:rPr>
          <w:sz w:val="28"/>
        </w:rPr>
        <w:t xml:space="preserve"> «</w:t>
      </w:r>
      <w:r w:rsidR="00487050">
        <w:rPr>
          <w:sz w:val="28"/>
        </w:rPr>
        <w:t>Защита населения и территорий от чрезвычайных ситуаций, обеспечение  пожарной безопасности и безопасности людей на водных объектах</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p>
    <w:p w:rsidR="000421FF" w:rsidRPr="000C7112" w:rsidRDefault="000421FF" w:rsidP="007568CD">
      <w:pPr>
        <w:jc w:val="center"/>
        <w:rPr>
          <w:sz w:val="28"/>
        </w:rPr>
      </w:pPr>
      <w:r w:rsidRPr="000C7112">
        <w:rPr>
          <w:sz w:val="28"/>
        </w:rPr>
        <w:t>«</w:t>
      </w:r>
      <w:r w:rsidR="00487050">
        <w:rPr>
          <w:sz w:val="28"/>
        </w:rPr>
        <w:t>Защита населения и территорий от чрезвычайных ситуаций, обеспечение  пожарной безопасности и безопасности людей на водных объектах</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A40FA0" w:rsidRPr="000C7112">
        <w:rPr>
          <w:sz w:val="28"/>
        </w:rPr>
        <w:t>Милютинского сельского поселения</w:t>
      </w:r>
      <w:r w:rsidR="00FC4BC2" w:rsidRPr="000C7112">
        <w:rPr>
          <w:sz w:val="28"/>
        </w:rPr>
        <w:t xml:space="preserve"> </w:t>
      </w:r>
      <w:r w:rsidRPr="000C7112">
        <w:rPr>
          <w:sz w:val="28"/>
        </w:rPr>
        <w:t>«</w:t>
      </w:r>
      <w:r w:rsidR="00487050">
        <w:rPr>
          <w:sz w:val="28"/>
        </w:rPr>
        <w:t>Защита населения и территорий от чрезвычайных ситуаций, обеспечение  пожарной безопасности и безопасности людей на водных объектах»</w:t>
      </w:r>
    </w:p>
    <w:p w:rsidR="000421FF" w:rsidRPr="000C7112" w:rsidRDefault="000421FF" w:rsidP="007568CD">
      <w:pPr>
        <w:jc w:val="center"/>
        <w:rPr>
          <w:sz w:val="28"/>
        </w:rPr>
      </w:pPr>
    </w:p>
    <w:p w:rsidR="00AC6245" w:rsidRPr="000C7112" w:rsidRDefault="000421FF" w:rsidP="007568CD">
      <w:pPr>
        <w:ind w:firstLine="709"/>
        <w:jc w:val="both"/>
        <w:rPr>
          <w:sz w:val="28"/>
        </w:rPr>
      </w:pPr>
      <w:r w:rsidRPr="000C7112">
        <w:rPr>
          <w:sz w:val="28"/>
        </w:rPr>
        <w:t xml:space="preserve">Муниципальная программа </w:t>
      </w:r>
      <w:r w:rsidR="00A40FA0" w:rsidRPr="000C7112">
        <w:rPr>
          <w:sz w:val="28"/>
        </w:rPr>
        <w:t>Милютинского сельского поселения</w:t>
      </w:r>
      <w:r w:rsidR="00FC4BC2" w:rsidRPr="000C7112">
        <w:rPr>
          <w:sz w:val="28"/>
        </w:rPr>
        <w:t xml:space="preserve"> </w:t>
      </w:r>
      <w:r w:rsidRPr="000C7112">
        <w:rPr>
          <w:sz w:val="28"/>
        </w:rPr>
        <w:t>«</w:t>
      </w:r>
      <w:r w:rsidR="00487050">
        <w:rPr>
          <w:sz w:val="28"/>
        </w:rPr>
        <w:t>Защита населения и территорий от чрезвычайных ситуаций, обеспечение  пожарной безопасности и безопасности людей на водных объектах»</w:t>
      </w:r>
      <w:r w:rsidRPr="000C7112">
        <w:rPr>
          <w:sz w:val="28"/>
        </w:rPr>
        <w:t>» (далее также – муниципальная программа)</w:t>
      </w:r>
      <w:r w:rsidR="00A35EDF" w:rsidRPr="00A35EDF">
        <w:rPr>
          <w:color w:val="000000"/>
          <w:sz w:val="28"/>
        </w:rPr>
        <w:t xml:space="preserve"> </w:t>
      </w:r>
      <w:r w:rsidR="00830A43" w:rsidRPr="00830A43">
        <w:rPr>
          <w:color w:val="000000"/>
          <w:sz w:val="28"/>
        </w:rPr>
        <w:t>определяет цели и основные приоритеты в сфере защиты населения и территории от чрезвычайных ситуаций, пожарной безопасности и безопа</w:t>
      </w:r>
      <w:r w:rsidR="00830A43">
        <w:rPr>
          <w:color w:val="000000"/>
          <w:sz w:val="28"/>
        </w:rPr>
        <w:t>сности людей на водных объектах</w:t>
      </w:r>
      <w:r w:rsidR="00B52595" w:rsidRPr="00B52595">
        <w:rPr>
          <w:color w:val="000000"/>
          <w:sz w:val="28"/>
        </w:rPr>
        <w:t xml:space="preserve"> </w:t>
      </w:r>
      <w:r w:rsidR="00AC6245" w:rsidRPr="000C7112">
        <w:rPr>
          <w:sz w:val="28"/>
        </w:rPr>
        <w:t>в Милютинском сельском поселении.</w:t>
      </w:r>
    </w:p>
    <w:p w:rsidR="00A35EDF" w:rsidRPr="00A35EDF" w:rsidRDefault="00A35EDF" w:rsidP="00A35EDF">
      <w:pPr>
        <w:ind w:firstLine="709"/>
        <w:jc w:val="both"/>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40FA0" w:rsidRPr="000C7112">
        <w:rPr>
          <w:sz w:val="28"/>
        </w:rPr>
        <w:t>Милютинского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Default="000421FF" w:rsidP="007568CD">
      <w:pPr>
        <w:ind w:firstLine="709"/>
        <w:jc w:val="both"/>
        <w:rPr>
          <w:sz w:val="28"/>
        </w:rPr>
      </w:pPr>
      <w:r w:rsidRPr="000C7112">
        <w:rPr>
          <w:sz w:val="28"/>
        </w:rPr>
        <w:t>Основными приоритетами являются:</w:t>
      </w:r>
    </w:p>
    <w:p w:rsidR="00830A43" w:rsidRPr="00830A43" w:rsidRDefault="00830A43" w:rsidP="00830A43">
      <w:pPr>
        <w:widowControl w:val="0"/>
        <w:ind w:firstLine="709"/>
        <w:jc w:val="both"/>
        <w:rPr>
          <w:color w:val="000000"/>
          <w:sz w:val="28"/>
        </w:rPr>
      </w:pPr>
      <w:r w:rsidRPr="00830A43">
        <w:rPr>
          <w:color w:val="000000"/>
          <w:sz w:val="28"/>
        </w:rPr>
        <w:t xml:space="preserve">повышение уровня защищенности населения </w:t>
      </w:r>
      <w:r>
        <w:rPr>
          <w:color w:val="000000"/>
          <w:sz w:val="28"/>
        </w:rPr>
        <w:t>Милютинского сельского поселения</w:t>
      </w:r>
      <w:r w:rsidRPr="00830A43">
        <w:rPr>
          <w:color w:val="000000"/>
          <w:sz w:val="28"/>
        </w:rPr>
        <w:t xml:space="preserve"> области от чрезвычайных ситуаций, пожарной безопасности и безопасности людей на водных объектах</w:t>
      </w:r>
    </w:p>
    <w:p w:rsidR="00362012" w:rsidRPr="000C7112" w:rsidRDefault="009C5953" w:rsidP="007568CD">
      <w:pPr>
        <w:jc w:val="both"/>
        <w:rPr>
          <w:sz w:val="28"/>
          <w:szCs w:val="28"/>
        </w:rPr>
      </w:pPr>
      <w:r w:rsidRPr="000C7112">
        <w:rPr>
          <w:sz w:val="28"/>
          <w:szCs w:val="28"/>
        </w:rPr>
        <w:t xml:space="preserve">                    </w:t>
      </w:r>
      <w:r w:rsidR="00362012" w:rsidRPr="000C7112">
        <w:rPr>
          <w:sz w:val="28"/>
          <w:szCs w:val="28"/>
        </w:rPr>
        <w:t>Основными целями являются:</w:t>
      </w:r>
    </w:p>
    <w:p w:rsidR="00830A43" w:rsidRDefault="00830A43" w:rsidP="00830A43">
      <w:pPr>
        <w:jc w:val="both"/>
        <w:rPr>
          <w:sz w:val="28"/>
          <w:szCs w:val="28"/>
        </w:rPr>
      </w:pPr>
      <w:r w:rsidRPr="00830A43">
        <w:rPr>
          <w:sz w:val="28"/>
          <w:szCs w:val="28"/>
        </w:rPr>
        <w:lastRenderedPageBreak/>
        <w:t xml:space="preserve">защита населения и территории от чрезвычайных ситуаций природного и техногенного характера, </w:t>
      </w:r>
    </w:p>
    <w:p w:rsidR="00830A43" w:rsidRDefault="00830A43" w:rsidP="00830A43">
      <w:pPr>
        <w:jc w:val="both"/>
        <w:rPr>
          <w:sz w:val="28"/>
          <w:szCs w:val="28"/>
        </w:rPr>
      </w:pPr>
      <w:r w:rsidRPr="00830A43">
        <w:rPr>
          <w:sz w:val="28"/>
          <w:szCs w:val="28"/>
        </w:rPr>
        <w:t xml:space="preserve">обеспечение первичных мер пожарной безопасности </w:t>
      </w:r>
    </w:p>
    <w:p w:rsidR="00830A43" w:rsidRDefault="00830A43" w:rsidP="00830A43">
      <w:pPr>
        <w:jc w:val="both"/>
        <w:rPr>
          <w:sz w:val="28"/>
          <w:szCs w:val="28"/>
        </w:rPr>
      </w:pPr>
      <w:r w:rsidRPr="00830A43">
        <w:rPr>
          <w:sz w:val="28"/>
          <w:szCs w:val="28"/>
        </w:rPr>
        <w:t>безопасност</w:t>
      </w:r>
      <w:r>
        <w:rPr>
          <w:sz w:val="28"/>
          <w:szCs w:val="28"/>
        </w:rPr>
        <w:t>ь</w:t>
      </w:r>
      <w:r w:rsidRPr="00830A43">
        <w:rPr>
          <w:sz w:val="28"/>
          <w:szCs w:val="28"/>
        </w:rPr>
        <w:t xml:space="preserve"> людей на водных объектах</w:t>
      </w:r>
    </w:p>
    <w:p w:rsidR="00142F66" w:rsidRDefault="00142F66" w:rsidP="007568CD">
      <w:pPr>
        <w:spacing w:line="276" w:lineRule="auto"/>
        <w:jc w:val="center"/>
        <w:rPr>
          <w:sz w:val="28"/>
        </w:rPr>
      </w:pP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A0293B" w:rsidP="00830A43">
      <w:pPr>
        <w:spacing w:line="228" w:lineRule="auto"/>
        <w:ind w:firstLine="709"/>
        <w:jc w:val="both"/>
        <w:rPr>
          <w:sz w:val="28"/>
        </w:rPr>
      </w:pPr>
      <w:r>
        <w:rPr>
          <w:sz w:val="28"/>
        </w:rPr>
        <w:t>Мниципальная</w:t>
      </w:r>
      <w:r w:rsidR="00142F66" w:rsidRPr="002E2B3F">
        <w:rPr>
          <w:sz w:val="28"/>
        </w:rPr>
        <w:t xml:space="preserve"> программа направлена на обеспечение достижения приоритетов и целей государственной политики в области энергосбережения и повышения энергетической эффективности в соответствии </w:t>
      </w:r>
      <w:r w:rsidR="00142F66">
        <w:rPr>
          <w:sz w:val="28"/>
        </w:rPr>
        <w:t>со</w:t>
      </w:r>
      <w:r w:rsidR="00142F66" w:rsidRPr="002E2B3F">
        <w:rPr>
          <w:sz w:val="28"/>
        </w:rPr>
        <w:t xml:space="preserve"> Стратегией социально-экономического развития Ростовской</w:t>
      </w:r>
      <w:r w:rsidR="00142F66">
        <w:rPr>
          <w:sz w:val="28"/>
        </w:rPr>
        <w:t xml:space="preserve"> области на период до 2030 года,</w:t>
      </w:r>
      <w:r w:rsidR="00B7661A" w:rsidRPr="000C7112">
        <w:rPr>
          <w:color w:val="000000"/>
          <w:sz w:val="28"/>
        </w:rPr>
        <w:t xml:space="preserve"> а также </w:t>
      </w:r>
      <w:r w:rsidR="000421FF" w:rsidRPr="000C7112">
        <w:rPr>
          <w:sz w:val="28"/>
        </w:rPr>
        <w:t xml:space="preserve">с государственной программой </w:t>
      </w:r>
      <w:r w:rsidR="005D7082" w:rsidRPr="000C7112">
        <w:rPr>
          <w:sz w:val="28"/>
        </w:rPr>
        <w:t>Ростовской области</w:t>
      </w:r>
      <w:r w:rsidR="000421FF" w:rsidRPr="000C7112">
        <w:rPr>
          <w:sz w:val="28"/>
        </w:rPr>
        <w:t xml:space="preserve"> </w:t>
      </w:r>
      <w:r w:rsidR="00830A43">
        <w:rPr>
          <w:sz w:val="28"/>
        </w:rPr>
        <w:t xml:space="preserve">«Защита населения </w:t>
      </w:r>
      <w:r w:rsidR="00830A43" w:rsidRPr="00830A43">
        <w:rPr>
          <w:sz w:val="28"/>
        </w:rPr>
        <w:t>и территории от чрезвычайных ситуаций, обеспечение пожарной безопасности и безопасности людей на водных объектах»</w:t>
      </w:r>
      <w:r w:rsidR="000421FF" w:rsidRPr="000C7112">
        <w:rPr>
          <w:sz w:val="28"/>
        </w:rPr>
        <w:t xml:space="preserve">, утвержденной постановлением Правительства </w:t>
      </w:r>
      <w:r w:rsidR="005D7082" w:rsidRPr="000C7112">
        <w:rPr>
          <w:sz w:val="28"/>
        </w:rPr>
        <w:t>Ростовской области</w:t>
      </w:r>
      <w:r w:rsidR="000421FF" w:rsidRPr="000C7112">
        <w:rPr>
          <w:sz w:val="28"/>
        </w:rPr>
        <w:t xml:space="preserve"> от </w:t>
      </w:r>
      <w:r w:rsidR="00830A43">
        <w:rPr>
          <w:sz w:val="28"/>
        </w:rPr>
        <w:t>17.10</w:t>
      </w:r>
      <w:r w:rsidR="00142F66">
        <w:rPr>
          <w:sz w:val="28"/>
        </w:rPr>
        <w:t>.2018</w:t>
      </w:r>
      <w:r w:rsidR="000421FF" w:rsidRPr="000C7112">
        <w:rPr>
          <w:sz w:val="28"/>
        </w:rPr>
        <w:t xml:space="preserve"> № </w:t>
      </w:r>
      <w:r w:rsidR="00830A43">
        <w:rPr>
          <w:sz w:val="28"/>
        </w:rPr>
        <w:t>647</w:t>
      </w:r>
      <w:r w:rsidR="000421FF" w:rsidRPr="000C7112">
        <w:rPr>
          <w:sz w:val="28"/>
        </w:rPr>
        <w:t xml:space="preserve">, обеспечивается путем формирования </w:t>
      </w:r>
      <w:r w:rsidR="005D7082" w:rsidRPr="000C7112">
        <w:rPr>
          <w:sz w:val="28"/>
        </w:rPr>
        <w:t>муниципальной</w:t>
      </w:r>
      <w:r w:rsidR="000421FF" w:rsidRPr="000C7112">
        <w:rPr>
          <w:sz w:val="28"/>
        </w:rPr>
        <w:t xml:space="preserve"> программы с учетом параметров государственной программы </w:t>
      </w:r>
      <w:r w:rsidR="005D7082" w:rsidRPr="000C7112">
        <w:rPr>
          <w:sz w:val="28"/>
        </w:rPr>
        <w:t>Ростовской области</w:t>
      </w:r>
      <w:r w:rsidR="000421FF" w:rsidRPr="000C7112">
        <w:rPr>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Pr="00E659B2" w:rsidRDefault="00B7661A" w:rsidP="007568CD">
      <w:pPr>
        <w:spacing w:line="216" w:lineRule="auto"/>
        <w:ind w:firstLine="709"/>
        <w:jc w:val="both"/>
        <w:rPr>
          <w:kern w:val="2"/>
          <w:sz w:val="28"/>
          <w:szCs w:val="28"/>
        </w:rPr>
      </w:pPr>
      <w:r w:rsidRPr="00E659B2">
        <w:rPr>
          <w:kern w:val="2"/>
          <w:sz w:val="28"/>
          <w:szCs w:val="28"/>
        </w:rPr>
        <w:t>Основными задачами муниципальной программы являются</w:t>
      </w:r>
      <w:r w:rsidR="00E65028" w:rsidRPr="00E659B2">
        <w:rPr>
          <w:kern w:val="2"/>
          <w:sz w:val="28"/>
          <w:szCs w:val="28"/>
        </w:rPr>
        <w:t>:</w:t>
      </w:r>
      <w:r w:rsidRPr="00E659B2">
        <w:rPr>
          <w:kern w:val="2"/>
          <w:sz w:val="28"/>
          <w:szCs w:val="28"/>
        </w:rPr>
        <w:t xml:space="preserve"> </w:t>
      </w:r>
    </w:p>
    <w:p w:rsidR="00830A43" w:rsidRPr="00830A43" w:rsidRDefault="00830A43" w:rsidP="00830A43">
      <w:pPr>
        <w:spacing w:line="216" w:lineRule="auto"/>
        <w:ind w:firstLine="709"/>
        <w:jc w:val="both"/>
        <w:rPr>
          <w:kern w:val="2"/>
          <w:sz w:val="28"/>
          <w:szCs w:val="28"/>
        </w:rPr>
      </w:pPr>
      <w:r w:rsidRPr="00830A43">
        <w:rPr>
          <w:kern w:val="2"/>
          <w:sz w:val="28"/>
          <w:szCs w:val="28"/>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r>
        <w:rPr>
          <w:kern w:val="2"/>
          <w:sz w:val="28"/>
          <w:szCs w:val="28"/>
        </w:rPr>
        <w:t>.</w:t>
      </w:r>
    </w:p>
    <w:p w:rsidR="000421FF" w:rsidRPr="000C7112" w:rsidRDefault="000421FF" w:rsidP="007568CD">
      <w:pPr>
        <w:spacing w:line="216" w:lineRule="auto"/>
        <w:ind w:firstLine="709"/>
        <w:jc w:val="both"/>
        <w:rPr>
          <w:sz w:val="28"/>
        </w:rPr>
      </w:pPr>
      <w:r w:rsidRPr="000C7112">
        <w:rPr>
          <w:sz w:val="28"/>
        </w:rPr>
        <w:t xml:space="preserve">К концу реализации </w:t>
      </w:r>
      <w:r w:rsidR="00282EC1" w:rsidRPr="000C7112">
        <w:rPr>
          <w:sz w:val="28"/>
        </w:rPr>
        <w:t>муниципальной</w:t>
      </w:r>
      <w:r w:rsidRPr="000C7112">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0C7112">
        <w:rPr>
          <w:sz w:val="28"/>
        </w:rPr>
        <w:t>муниципальной</w:t>
      </w:r>
      <w:r w:rsidRPr="000C7112">
        <w:rPr>
          <w:sz w:val="28"/>
        </w:rPr>
        <w:t xml:space="preserve"> программы:</w:t>
      </w:r>
    </w:p>
    <w:p w:rsidR="00282EC1" w:rsidRPr="000C7112" w:rsidRDefault="00830A43" w:rsidP="007568CD">
      <w:pPr>
        <w:autoSpaceDE w:val="0"/>
        <w:autoSpaceDN w:val="0"/>
        <w:adjustRightInd w:val="0"/>
        <w:rPr>
          <w:bCs/>
        </w:rPr>
      </w:pPr>
      <w:r>
        <w:rPr>
          <w:color w:val="000000"/>
          <w:sz w:val="28"/>
        </w:rPr>
        <w:t xml:space="preserve">         Снижены риски</w:t>
      </w:r>
      <w:r w:rsidRPr="00830A43">
        <w:rPr>
          <w:color w:val="000000"/>
          <w:sz w:val="28"/>
        </w:rPr>
        <w:t xml:space="preserve"> возникновения пожаров, чрезвычайных ситуаций, несчастных случаев на воде </w:t>
      </w:r>
    </w:p>
    <w:p w:rsidR="00282EC1" w:rsidRPr="000C7112" w:rsidRDefault="00282EC1" w:rsidP="007568CD">
      <w:pPr>
        <w:autoSpaceDE w:val="0"/>
        <w:autoSpaceDN w:val="0"/>
        <w:adjustRightInd w:val="0"/>
        <w:rPr>
          <w:bCs/>
        </w:rPr>
        <w:sectPr w:rsidR="00282EC1" w:rsidRPr="000C7112" w:rsidSect="00914455">
          <w:footerReference w:type="default" r:id="rId9"/>
          <w:pgSz w:w="11906" w:h="16838"/>
          <w:pgMar w:top="851" w:right="709" w:bottom="284"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r w:rsidR="00FE4D69" w:rsidRPr="000C7112">
        <w:rPr>
          <w:sz w:val="28"/>
        </w:rPr>
        <w:t xml:space="preserve"> </w:t>
      </w:r>
      <w:r w:rsidRPr="000C7112">
        <w:rPr>
          <w:sz w:val="28"/>
        </w:rPr>
        <w:t>«</w:t>
      </w:r>
      <w:r w:rsidR="00487050">
        <w:rPr>
          <w:sz w:val="28"/>
        </w:rPr>
        <w:t>Защита населения и территорий от чрезвычайных ситуаций, обеспечение  пожарной безопасности и безопасности людей на водных объектах»</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7568CD">
            <w:pPr>
              <w:spacing w:line="228" w:lineRule="auto"/>
              <w:jc w:val="both"/>
              <w:rPr>
                <w:sz w:val="28"/>
              </w:rPr>
            </w:pPr>
            <w:r w:rsidRPr="000C7112">
              <w:rPr>
                <w:sz w:val="28"/>
              </w:rPr>
              <w:t>Глава Администрации Милютинского сельского поселения Сергиенко Светлана Юрьевна</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FC4BC2" w:rsidRPr="000C7112">
              <w:rPr>
                <w:sz w:val="28"/>
              </w:rPr>
              <w:t>Милютинского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BF6753" w:rsidRDefault="00DB200C" w:rsidP="007568CD">
            <w:pPr>
              <w:spacing w:line="228" w:lineRule="auto"/>
              <w:jc w:val="both"/>
              <w:rPr>
                <w:sz w:val="28"/>
              </w:rPr>
            </w:pPr>
            <w:r w:rsidRPr="00BF6753">
              <w:rPr>
                <w:sz w:val="28"/>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94551E" w:rsidRPr="00BF6753" w:rsidRDefault="0094551E"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BF6753" w:rsidRDefault="00940C04" w:rsidP="007568CD">
            <w:pPr>
              <w:spacing w:line="228" w:lineRule="auto"/>
              <w:jc w:val="both"/>
              <w:rPr>
                <w:sz w:val="28"/>
              </w:rPr>
            </w:pPr>
            <w:r>
              <w:rPr>
                <w:sz w:val="28"/>
              </w:rPr>
              <w:t>438,7</w:t>
            </w:r>
            <w:r w:rsidR="00282EC1" w:rsidRPr="00BF6753">
              <w:rPr>
                <w:sz w:val="28"/>
              </w:rPr>
              <w:t xml:space="preserve"> тыс. рублей:</w:t>
            </w:r>
          </w:p>
          <w:p w:rsidR="00282EC1" w:rsidRPr="00BF6753" w:rsidRDefault="00282EC1" w:rsidP="007568CD">
            <w:pPr>
              <w:spacing w:line="228" w:lineRule="auto"/>
              <w:jc w:val="both"/>
              <w:rPr>
                <w:sz w:val="28"/>
              </w:rPr>
            </w:pPr>
            <w:r w:rsidRPr="00BF6753">
              <w:rPr>
                <w:sz w:val="28"/>
              </w:rPr>
              <w:t xml:space="preserve">этап I: </w:t>
            </w:r>
            <w:r w:rsidR="00665947" w:rsidRPr="00BF6753">
              <w:rPr>
                <w:sz w:val="28"/>
              </w:rPr>
              <w:t xml:space="preserve"> </w:t>
            </w:r>
            <w:r w:rsidR="00BF6753" w:rsidRPr="00BF6753">
              <w:rPr>
                <w:sz w:val="28"/>
              </w:rPr>
              <w:t>269,2</w:t>
            </w:r>
            <w:r w:rsidR="00665947" w:rsidRPr="00BF6753">
              <w:rPr>
                <w:sz w:val="28"/>
              </w:rPr>
              <w:t xml:space="preserve"> </w:t>
            </w:r>
            <w:r w:rsidRPr="00BF6753">
              <w:rPr>
                <w:sz w:val="28"/>
              </w:rPr>
              <w:t>тыс. рублей;</w:t>
            </w:r>
          </w:p>
          <w:p w:rsidR="00282EC1" w:rsidRPr="00BF6753" w:rsidRDefault="00282EC1" w:rsidP="00940C04">
            <w:pPr>
              <w:spacing w:line="228" w:lineRule="auto"/>
              <w:jc w:val="both"/>
              <w:rPr>
                <w:sz w:val="28"/>
              </w:rPr>
            </w:pPr>
            <w:r w:rsidRPr="00BF6753">
              <w:rPr>
                <w:sz w:val="28"/>
              </w:rPr>
              <w:t xml:space="preserve">этап II: </w:t>
            </w:r>
            <w:r w:rsidR="00940C04">
              <w:rPr>
                <w:sz w:val="28"/>
              </w:rPr>
              <w:t>169,</w:t>
            </w:r>
            <w:r w:rsidR="00BF6753">
              <w:rPr>
                <w:sz w:val="28"/>
              </w:rPr>
              <w:t>5</w:t>
            </w:r>
            <w:r w:rsidRPr="00BF6753">
              <w:rPr>
                <w:sz w:val="28"/>
              </w:rPr>
              <w:t xml:space="preserve"> тыс.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государственная программа </w:t>
            </w:r>
            <w:r w:rsidR="00366F53" w:rsidRPr="000C7112">
              <w:rPr>
                <w:sz w:val="28"/>
              </w:rPr>
              <w:t xml:space="preserve">Ростовской области </w:t>
            </w:r>
            <w:r w:rsidR="00DB200C">
              <w:rPr>
                <w:sz w:val="28"/>
              </w:rPr>
              <w:t xml:space="preserve">«Защита населения </w:t>
            </w:r>
            <w:r w:rsidR="00DB200C" w:rsidRPr="00830A43">
              <w:rPr>
                <w:sz w:val="28"/>
              </w:rPr>
              <w:t>и территории от чрезвычайных ситуаций, обеспечение пожарной безопасности и безопасности людей на водных объектах»</w:t>
            </w:r>
            <w:r w:rsidR="00DB200C" w:rsidRPr="000C7112">
              <w:rPr>
                <w:sz w:val="28"/>
              </w:rPr>
              <w:t xml:space="preserve">, утвержденной постановлением Правительства Ростовской области от </w:t>
            </w:r>
            <w:r w:rsidR="00DB200C">
              <w:rPr>
                <w:sz w:val="28"/>
              </w:rPr>
              <w:t>17.10.2018</w:t>
            </w:r>
            <w:r w:rsidR="00DB200C" w:rsidRPr="000C7112">
              <w:rPr>
                <w:sz w:val="28"/>
              </w:rPr>
              <w:t xml:space="preserve"> № </w:t>
            </w:r>
            <w:r w:rsidR="00DB200C">
              <w:rPr>
                <w:sz w:val="28"/>
              </w:rPr>
              <w:t>647</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(спра-вочно)</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EA05DF">
        <w:tc>
          <w:tcPr>
            <w:tcW w:w="15481" w:type="dxa"/>
            <w:gridSpan w:val="1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6D5351" w:rsidRDefault="0034559D" w:rsidP="008B3337">
            <w:pPr>
              <w:ind w:firstLine="709"/>
              <w:jc w:val="center"/>
              <w:rPr>
                <w:sz w:val="28"/>
              </w:rPr>
            </w:pPr>
            <w:r w:rsidRPr="000C7112">
              <w:rPr>
                <w:sz w:val="28"/>
              </w:rPr>
              <w:t>Цель</w:t>
            </w:r>
            <w:r w:rsidR="001510ED" w:rsidRPr="000C7112">
              <w:rPr>
                <w:sz w:val="28"/>
              </w:rPr>
              <w:t xml:space="preserve"> 1</w:t>
            </w:r>
            <w:r w:rsidRPr="000C7112">
              <w:rPr>
                <w:sz w:val="28"/>
              </w:rPr>
              <w:t xml:space="preserve"> муниципальной</w:t>
            </w:r>
            <w:r w:rsidR="006D5351">
              <w:rPr>
                <w:sz w:val="28"/>
              </w:rPr>
              <w:t xml:space="preserve"> программы «</w:t>
            </w:r>
            <w:r w:rsidR="001979D9" w:rsidRPr="001979D9">
              <w:rPr>
                <w:sz w:val="28"/>
              </w:rPr>
              <w:t>Снижен</w:t>
            </w:r>
            <w:r w:rsidR="008B3337">
              <w:rPr>
                <w:sz w:val="28"/>
              </w:rPr>
              <w:t>а</w:t>
            </w:r>
            <w:r w:rsidR="001979D9" w:rsidRPr="001979D9">
              <w:rPr>
                <w:sz w:val="28"/>
              </w:rPr>
              <w:t xml:space="preserve"> численност</w:t>
            </w:r>
            <w:r w:rsidR="008B3337">
              <w:rPr>
                <w:sz w:val="28"/>
              </w:rPr>
              <w:t>ь</w:t>
            </w:r>
            <w:r w:rsidR="001979D9" w:rsidRPr="001979D9">
              <w:rPr>
                <w:sz w:val="28"/>
              </w:rPr>
              <w:t xml:space="preserve"> населения, пострадавшего в чрезвычайных ситуациях</w:t>
            </w:r>
            <w:r w:rsidR="008B3337">
              <w:t xml:space="preserve"> </w:t>
            </w:r>
            <w:r w:rsidR="008B3337" w:rsidRPr="008B3337">
              <w:rPr>
                <w:sz w:val="28"/>
              </w:rPr>
              <w:t>природного и техногенного характера,</w:t>
            </w:r>
            <w:r w:rsidR="008B3337">
              <w:rPr>
                <w:sz w:val="28"/>
              </w:rPr>
              <w:t xml:space="preserve"> на водных объектах</w:t>
            </w:r>
            <w:r w:rsidR="006D5351">
              <w:rPr>
                <w:sz w:val="28"/>
              </w:rPr>
              <w:t>»</w:t>
            </w:r>
          </w:p>
        </w:tc>
      </w:tr>
      <w:tr w:rsidR="00E42D59" w:rsidRPr="000C7112" w:rsidTr="00816F96">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979D9" w:rsidRPr="001979D9" w:rsidRDefault="001979D9" w:rsidP="001979D9">
            <w:pPr>
              <w:widowControl w:val="0"/>
              <w:spacing w:line="228" w:lineRule="auto"/>
              <w:rPr>
                <w:color w:val="000000"/>
                <w:sz w:val="24"/>
              </w:rPr>
            </w:pPr>
            <w:r w:rsidRPr="001979D9">
              <w:rPr>
                <w:color w:val="000000"/>
                <w:sz w:val="24"/>
              </w:rPr>
              <w:t xml:space="preserve">Количество пострадавших </w:t>
            </w:r>
          </w:p>
          <w:p w:rsidR="00E42D59" w:rsidRPr="000C7112" w:rsidRDefault="001979D9" w:rsidP="001979D9">
            <w:pPr>
              <w:widowControl w:val="0"/>
              <w:jc w:val="both"/>
              <w:rPr>
                <w:sz w:val="24"/>
              </w:rPr>
            </w:pPr>
            <w:r w:rsidRPr="001979D9">
              <w:rPr>
                <w:color w:val="000000"/>
                <w:sz w:val="24"/>
              </w:rPr>
              <w:t>в чрезвычайных ситуациях</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1979D9" w:rsidP="001979D9">
            <w:pPr>
              <w:widowControl w:val="0"/>
              <w:jc w:val="center"/>
              <w:rPr>
                <w:sz w:val="24"/>
              </w:rPr>
            </w:pPr>
            <w:r>
              <w:rPr>
                <w:sz w:val="24"/>
              </w:rPr>
              <w:t>убывание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1979D9" w:rsidP="001979D9">
            <w:pPr>
              <w:widowControl w:val="0"/>
              <w:jc w:val="center"/>
              <w:rPr>
                <w:sz w:val="24"/>
              </w:rPr>
            </w:pPr>
            <w:r>
              <w:rPr>
                <w:sz w:val="24"/>
              </w:rPr>
              <w:t>человек</w:t>
            </w:r>
            <w:r w:rsidR="00E42D59" w:rsidRPr="000C7112">
              <w:rPr>
                <w:sz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статисти-ческий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8B3337" w:rsidP="007568CD">
            <w:pPr>
              <w:widowControl w:val="0"/>
              <w:jc w:val="center"/>
              <w:rPr>
                <w:sz w:val="22"/>
                <w:szCs w:val="22"/>
              </w:rPr>
            </w:pPr>
            <w:r>
              <w:rPr>
                <w:sz w:val="22"/>
                <w:szCs w:val="22"/>
              </w:rPr>
              <w:t>7</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8B3337" w:rsidP="00A04247">
            <w:pPr>
              <w:widowControl w:val="0"/>
              <w:jc w:val="center"/>
              <w:rPr>
                <w:sz w:val="22"/>
                <w:szCs w:val="22"/>
              </w:rPr>
            </w:pPr>
            <w:r>
              <w:rPr>
                <w:sz w:val="22"/>
                <w:szCs w:val="22"/>
              </w:rPr>
              <w:t>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8B3337" w:rsidP="001979D9">
            <w:pPr>
              <w:widowControl w:val="0"/>
              <w:jc w:val="center"/>
              <w:rPr>
                <w:sz w:val="22"/>
                <w:szCs w:val="22"/>
              </w:rPr>
            </w:pPr>
            <w:r>
              <w:rPr>
                <w:sz w:val="22"/>
                <w:szCs w:val="22"/>
              </w:rPr>
              <w:t>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8B3337" w:rsidP="001979D9">
            <w:pPr>
              <w:widowControl w:val="0"/>
              <w:jc w:val="center"/>
              <w:rPr>
                <w:sz w:val="22"/>
                <w:szCs w:val="22"/>
              </w:rPr>
            </w:pPr>
            <w:r>
              <w:rPr>
                <w:sz w:val="22"/>
                <w:szCs w:val="22"/>
              </w:rPr>
              <w:t>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8B3337" w:rsidP="001979D9">
            <w:pPr>
              <w:widowControl w:val="0"/>
              <w:spacing w:line="252" w:lineRule="auto"/>
            </w:pPr>
            <w: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FC6119" w:rsidRPr="000C7112" w:rsidRDefault="00BB19C1" w:rsidP="00BB19C1">
            <w:pPr>
              <w:widowControl w:val="0"/>
              <w:spacing w:line="252" w:lineRule="auto"/>
              <w:rPr>
                <w:color w:val="000000"/>
              </w:rPr>
            </w:pPr>
            <w:r w:rsidRPr="00BB19C1">
              <w:rPr>
                <w:color w:val="000000"/>
              </w:rPr>
              <w:t>Стратеги</w:t>
            </w:r>
            <w:r>
              <w:rPr>
                <w:color w:val="000000"/>
              </w:rPr>
              <w:t>я</w:t>
            </w:r>
            <w:r w:rsidRPr="00BB19C1">
              <w:rPr>
                <w:color w:val="000000"/>
              </w:rPr>
              <w:t xml:space="preserve"> социально-экономического развития Ростовской области на период до 2030 года, а также с государственной программой Ростовской области «Защита населения и территории от чрезвычайных ситуаций, обеспечение пожарной безопасности и безопасности людей на водных объектах», утвержденной постановлением Правительства Ростовской области от 17.10.2018 № 647</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A04247" w:rsidRPr="00A04247" w:rsidRDefault="00063D5E" w:rsidP="00A04247">
            <w:pPr>
              <w:tabs>
                <w:tab w:val="left" w:pos="709"/>
              </w:tabs>
              <w:jc w:val="both"/>
              <w:rPr>
                <w:color w:val="000000"/>
              </w:rPr>
            </w:pPr>
            <w:r>
              <w:rPr>
                <w:color w:val="000000"/>
              </w:rPr>
              <w:t>З</w:t>
            </w:r>
            <w:r w:rsidR="00A04247" w:rsidRPr="00A04247">
              <w:rPr>
                <w:color w:val="000000"/>
              </w:rPr>
              <w:t>аместител</w:t>
            </w:r>
            <w:r>
              <w:rPr>
                <w:color w:val="000000"/>
              </w:rPr>
              <w:t>ь</w:t>
            </w:r>
            <w:r w:rsidR="00A04247" w:rsidRPr="00A04247">
              <w:rPr>
                <w:color w:val="000000"/>
              </w:rPr>
              <w:t xml:space="preserve"> главы Администрации Милютинского сельского поселения Меженск</w:t>
            </w:r>
            <w:r w:rsidR="00A04247">
              <w:rPr>
                <w:color w:val="000000"/>
              </w:rPr>
              <w:t>ий</w:t>
            </w:r>
            <w:r w:rsidR="00A04247" w:rsidRPr="00A04247">
              <w:rPr>
                <w:color w:val="000000"/>
              </w:rPr>
              <w:t xml:space="preserve"> М.А.</w:t>
            </w:r>
          </w:p>
          <w:p w:rsidR="00E42D59" w:rsidRPr="00A04247" w:rsidRDefault="00E42D59" w:rsidP="007568CD">
            <w:pPr>
              <w:widowControl w:val="0"/>
              <w:jc w:val="both"/>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r w:rsidR="00120FD0" w:rsidRPr="000C7112" w:rsidTr="00AD7574">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0FD0" w:rsidRPr="000C7112" w:rsidRDefault="00120FD0" w:rsidP="00120FD0">
            <w:pPr>
              <w:widowControl w:val="0"/>
              <w:jc w:val="center"/>
              <w:rPr>
                <w:sz w:val="24"/>
              </w:rPr>
            </w:pPr>
            <w:r>
              <w:rPr>
                <w:sz w:val="24"/>
              </w:rPr>
              <w:t xml:space="preserve">1.2. </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0FD0" w:rsidRPr="000C7112" w:rsidRDefault="00BB19C1" w:rsidP="008B3337">
            <w:pPr>
              <w:jc w:val="both"/>
              <w:rPr>
                <w:color w:val="000000"/>
              </w:rPr>
            </w:pPr>
            <w:r>
              <w:rPr>
                <w:sz w:val="24"/>
                <w:szCs w:val="24"/>
              </w:rPr>
              <w:t>Проведены мероприятия</w:t>
            </w:r>
            <w:r w:rsidR="008B3337">
              <w:rPr>
                <w:sz w:val="24"/>
                <w:szCs w:val="24"/>
              </w:rPr>
              <w:t xml:space="preserve"> по предупреждению  </w:t>
            </w:r>
            <w:r w:rsidRPr="00BB19C1">
              <w:rPr>
                <w:sz w:val="24"/>
                <w:szCs w:val="24"/>
              </w:rPr>
              <w:t xml:space="preserve">чрезвычайных </w:t>
            </w:r>
            <w:r w:rsidR="008B3337">
              <w:rPr>
                <w:sz w:val="24"/>
                <w:szCs w:val="24"/>
              </w:rPr>
              <w:t>ситуаций</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0FD0" w:rsidRPr="000C7112" w:rsidRDefault="00120FD0" w:rsidP="00120FD0">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0FD0" w:rsidRPr="000C7112" w:rsidRDefault="00120FD0" w:rsidP="00120FD0">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0FD0" w:rsidRPr="000C7112" w:rsidRDefault="00BB19C1" w:rsidP="00120FD0">
            <w:pPr>
              <w:widowControl w:val="0"/>
              <w:jc w:val="center"/>
              <w:rPr>
                <w:sz w:val="24"/>
              </w:rPr>
            </w:pPr>
            <w:r>
              <w:rPr>
                <w:sz w:val="24"/>
              </w:rPr>
              <w:t>процент</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0FD0" w:rsidRPr="000C7112" w:rsidRDefault="00120FD0" w:rsidP="00120FD0">
            <w:pPr>
              <w:widowControl w:val="0"/>
              <w:jc w:val="center"/>
              <w:rPr>
                <w:sz w:val="24"/>
              </w:rPr>
            </w:pPr>
            <w:r w:rsidRPr="000C7112">
              <w:rPr>
                <w:sz w:val="24"/>
              </w:rPr>
              <w:t>статисти-ческий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120FD0" w:rsidRPr="000C7112" w:rsidRDefault="00BB19C1" w:rsidP="00120FD0">
            <w:pPr>
              <w:widowControl w:val="0"/>
              <w:jc w:val="center"/>
              <w:rPr>
                <w:sz w:val="22"/>
                <w:szCs w:val="22"/>
              </w:rPr>
            </w:pPr>
            <w:r>
              <w:rPr>
                <w:sz w:val="22"/>
                <w:szCs w:val="22"/>
              </w:rPr>
              <w:t>90</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120FD0" w:rsidRPr="000C7112" w:rsidRDefault="00120FD0" w:rsidP="00120FD0">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120FD0" w:rsidRPr="00CA45D7" w:rsidRDefault="00BB19C1" w:rsidP="00120FD0">
            <w:pPr>
              <w:widowControl w:val="0"/>
              <w:jc w:val="center"/>
              <w:rPr>
                <w:sz w:val="22"/>
                <w:szCs w:val="22"/>
              </w:rPr>
            </w:pPr>
            <w:r>
              <w:rPr>
                <w:sz w:val="22"/>
                <w:szCs w:val="22"/>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120FD0" w:rsidRPr="00CA45D7" w:rsidRDefault="00BB19C1" w:rsidP="00120FD0">
            <w:pPr>
              <w:widowControl w:val="0"/>
              <w:jc w:val="center"/>
              <w:rPr>
                <w:sz w:val="22"/>
                <w:szCs w:val="22"/>
              </w:rPr>
            </w:pPr>
            <w:r>
              <w:rPr>
                <w:sz w:val="22"/>
                <w:szCs w:val="22"/>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120FD0" w:rsidRPr="00CA45D7" w:rsidRDefault="00BB19C1" w:rsidP="00120FD0">
            <w:pPr>
              <w:widowControl w:val="0"/>
              <w:jc w:val="center"/>
              <w:rPr>
                <w:sz w:val="22"/>
                <w:szCs w:val="22"/>
              </w:rPr>
            </w:pPr>
            <w:r>
              <w:rPr>
                <w:sz w:val="22"/>
                <w:szCs w:val="22"/>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120FD0" w:rsidRPr="00CA45D7" w:rsidRDefault="00BB19C1" w:rsidP="00BB19C1">
            <w:pPr>
              <w:widowControl w:val="0"/>
              <w:spacing w:line="252" w:lineRule="auto"/>
              <w:jc w:val="center"/>
            </w:pPr>
            <w:r>
              <w:t>100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120FD0" w:rsidRPr="000C7112" w:rsidRDefault="00BB19C1" w:rsidP="00120FD0">
            <w:pPr>
              <w:widowControl w:val="0"/>
              <w:spacing w:line="252" w:lineRule="auto"/>
              <w:rPr>
                <w:color w:val="000000"/>
              </w:rPr>
            </w:pPr>
            <w:r w:rsidRPr="00BB19C1">
              <w:rPr>
                <w:color w:val="000000"/>
              </w:rPr>
              <w:t>Стратегией социально-экономического развития Ростовской области на период до 2030 года, а также с государственной программой Ростовской области «Защита населения и территории от чрезвычайных ситуаций, обеспечение пожарной безопасности и безопасности людей на водных объектах», утвержденной постановлением Правительства Ростовской области от 17.10.2018 № 647</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120FD0" w:rsidRPr="00A04247" w:rsidRDefault="00120FD0" w:rsidP="00120FD0">
            <w:pPr>
              <w:tabs>
                <w:tab w:val="left" w:pos="709"/>
              </w:tabs>
              <w:jc w:val="both"/>
              <w:rPr>
                <w:color w:val="000000"/>
              </w:rPr>
            </w:pPr>
            <w:r>
              <w:rPr>
                <w:color w:val="000000"/>
              </w:rPr>
              <w:t>З</w:t>
            </w:r>
            <w:r w:rsidRPr="00A04247">
              <w:rPr>
                <w:color w:val="000000"/>
              </w:rPr>
              <w:t>аместител</w:t>
            </w:r>
            <w:r>
              <w:rPr>
                <w:color w:val="000000"/>
              </w:rPr>
              <w:t>ь</w:t>
            </w:r>
            <w:r w:rsidRPr="00A04247">
              <w:rPr>
                <w:color w:val="000000"/>
              </w:rPr>
              <w:t xml:space="preserve"> главы Администрации Милютинского сельского поселения Меженск</w:t>
            </w:r>
            <w:r>
              <w:rPr>
                <w:color w:val="000000"/>
              </w:rPr>
              <w:t>ий</w:t>
            </w:r>
            <w:r w:rsidRPr="00A04247">
              <w:rPr>
                <w:color w:val="000000"/>
              </w:rPr>
              <w:t xml:space="preserve"> М.А.</w:t>
            </w:r>
          </w:p>
          <w:p w:rsidR="00120FD0" w:rsidRPr="00A04247" w:rsidRDefault="00120FD0" w:rsidP="00120FD0">
            <w:pPr>
              <w:widowControl w:val="0"/>
              <w:jc w:val="both"/>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0FD0" w:rsidRPr="000C7112" w:rsidRDefault="00120FD0" w:rsidP="00120FD0">
            <w:pPr>
              <w:widowControl w:val="0"/>
              <w:jc w:val="center"/>
              <w:rPr>
                <w:sz w:val="24"/>
              </w:rPr>
            </w:pPr>
          </w:p>
        </w:tc>
      </w:tr>
    </w:tbl>
    <w:p w:rsidR="00063D5E" w:rsidRDefault="00063D5E">
      <w:pPr>
        <w:spacing w:after="160" w:line="259" w:lineRule="auto"/>
        <w:rPr>
          <w:sz w:val="28"/>
        </w:rPr>
      </w:pPr>
    </w:p>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spacing w:line="216" w:lineRule="auto"/>
              <w:jc w:val="center"/>
              <w:rPr>
                <w:sz w:val="24"/>
                <w:szCs w:val="24"/>
              </w:rPr>
            </w:pPr>
            <w:r w:rsidRPr="000C7112">
              <w:rPr>
                <w:sz w:val="24"/>
                <w:szCs w:val="24"/>
              </w:rPr>
              <w:t>1</w:t>
            </w:r>
            <w:r w:rsidR="00282EC1" w:rsidRPr="000C7112">
              <w:rPr>
                <w:sz w:val="24"/>
                <w:szCs w:val="24"/>
              </w:rPr>
              <w:t>.1. Комплекс процессных мероприятий «</w:t>
            </w:r>
            <w:r w:rsidR="008B3337" w:rsidRPr="008B3337">
              <w:rPr>
                <w:sz w:val="24"/>
                <w:szCs w:val="24"/>
              </w:rPr>
              <w:t>Пожарная безопасность</w:t>
            </w:r>
            <w:r w:rsidR="00282EC1" w:rsidRPr="000C7112">
              <w:rPr>
                <w:sz w:val="24"/>
                <w:szCs w:val="24"/>
              </w:rPr>
              <w:t>»</w:t>
            </w:r>
          </w:p>
          <w:p w:rsidR="00282EC1" w:rsidRPr="000C7112" w:rsidRDefault="00282EC1" w:rsidP="007568CD">
            <w:pPr>
              <w:spacing w:line="216" w:lineRule="auto"/>
              <w:jc w:val="center"/>
              <w:rPr>
                <w:sz w:val="24"/>
                <w:szCs w:val="24"/>
              </w:rPr>
            </w:pPr>
          </w:p>
          <w:p w:rsidR="00282EC1" w:rsidRPr="000C7112" w:rsidRDefault="00282EC1" w:rsidP="007568CD">
            <w:pPr>
              <w:spacing w:line="216" w:lineRule="auto"/>
              <w:jc w:val="both"/>
              <w:rPr>
                <w:sz w:val="24"/>
                <w:szCs w:val="24"/>
              </w:rPr>
            </w:pPr>
            <w:r w:rsidRPr="000C7112">
              <w:rPr>
                <w:sz w:val="24"/>
                <w:szCs w:val="24"/>
              </w:rPr>
              <w:t>Ответственный за реализацию:</w:t>
            </w:r>
            <w:r w:rsidR="00063D5E">
              <w:t xml:space="preserve"> </w:t>
            </w:r>
            <w:r w:rsidR="00063D5E" w:rsidRPr="00063D5E">
              <w:rPr>
                <w:sz w:val="24"/>
                <w:szCs w:val="24"/>
              </w:rPr>
              <w:t>Заместитель главы Администрации Милютинского се</w:t>
            </w:r>
            <w:r w:rsidR="00063D5E">
              <w:rPr>
                <w:sz w:val="24"/>
                <w:szCs w:val="24"/>
              </w:rPr>
              <w:t>льского поселения Меженский М.А</w:t>
            </w:r>
            <w:r w:rsidRPr="000C7112">
              <w:rPr>
                <w:sz w:val="24"/>
                <w:szCs w:val="24"/>
              </w:rPr>
              <w:t>.</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1B4DF3" w:rsidP="001B4DF3">
            <w:pPr>
              <w:autoSpaceDE w:val="0"/>
              <w:autoSpaceDN w:val="0"/>
              <w:adjustRightInd w:val="0"/>
              <w:jc w:val="both"/>
              <w:rPr>
                <w:sz w:val="24"/>
                <w:szCs w:val="24"/>
              </w:rPr>
            </w:pPr>
            <w:r w:rsidRPr="001B4DF3">
              <w:rPr>
                <w:color w:val="000000"/>
                <w:sz w:val="28"/>
              </w:rPr>
              <w:t>Обеспечена пожарная безопасность</w:t>
            </w:r>
            <w:r w:rsidR="00BB62AB" w:rsidRPr="000C7112">
              <w:rPr>
                <w:sz w:val="24"/>
                <w:szCs w:val="24"/>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8B3337" w:rsidP="00120FD0">
            <w:pPr>
              <w:widowControl w:val="0"/>
              <w:spacing w:line="216" w:lineRule="auto"/>
              <w:jc w:val="both"/>
              <w:rPr>
                <w:sz w:val="24"/>
                <w:szCs w:val="24"/>
              </w:rPr>
            </w:pPr>
            <w:r>
              <w:rPr>
                <w:sz w:val="24"/>
                <w:szCs w:val="24"/>
              </w:rPr>
              <w:t>Уменьшено количество пожаров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A55259" w:rsidP="00A55259">
            <w:pPr>
              <w:spacing w:line="216" w:lineRule="auto"/>
              <w:rPr>
                <w:sz w:val="24"/>
                <w:szCs w:val="24"/>
              </w:rPr>
            </w:pPr>
            <w:r w:rsidRPr="00A55259">
              <w:rPr>
                <w:kern w:val="2"/>
                <w:sz w:val="24"/>
                <w:szCs w:val="24"/>
              </w:rPr>
              <w:t>предупреждени</w:t>
            </w:r>
            <w:r>
              <w:rPr>
                <w:kern w:val="2"/>
                <w:sz w:val="24"/>
                <w:szCs w:val="24"/>
              </w:rPr>
              <w:t>е</w:t>
            </w:r>
            <w:r w:rsidRPr="00A55259">
              <w:rPr>
                <w:kern w:val="2"/>
                <w:sz w:val="24"/>
                <w:szCs w:val="24"/>
              </w:rPr>
              <w:t xml:space="preserve">  чрезвычайных ситуаций</w:t>
            </w:r>
          </w:p>
        </w:tc>
      </w:tr>
      <w:tr w:rsidR="00D142F1" w:rsidRPr="000C7112" w:rsidTr="00BF6753">
        <w:trPr>
          <w:trHeight w:val="1063"/>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2F1" w:rsidRPr="000C7112" w:rsidRDefault="00D142F1" w:rsidP="00D142F1">
            <w:pPr>
              <w:spacing w:line="216" w:lineRule="auto"/>
              <w:jc w:val="center"/>
              <w:rPr>
                <w:sz w:val="24"/>
                <w:szCs w:val="24"/>
              </w:rPr>
            </w:pPr>
            <w:r w:rsidRPr="000C7112">
              <w:rPr>
                <w:sz w:val="24"/>
                <w:szCs w:val="24"/>
              </w:rPr>
              <w:t>1.</w:t>
            </w:r>
            <w:r>
              <w:rPr>
                <w:sz w:val="24"/>
                <w:szCs w:val="24"/>
              </w:rPr>
              <w:t>2</w:t>
            </w:r>
            <w:r w:rsidRPr="000C7112">
              <w:rPr>
                <w:sz w:val="24"/>
                <w:szCs w:val="24"/>
              </w:rPr>
              <w:t>. Комплекс процессных мероприятий «</w:t>
            </w:r>
            <w:r w:rsidR="00A55259" w:rsidRPr="00A55259">
              <w:rPr>
                <w:sz w:val="24"/>
                <w:szCs w:val="24"/>
              </w:rPr>
              <w:t>Защита населения от ЧС и обеспечение безопасности на водных объектах</w:t>
            </w:r>
            <w:r w:rsidRPr="000C7112">
              <w:rPr>
                <w:sz w:val="24"/>
                <w:szCs w:val="24"/>
              </w:rPr>
              <w:t>»</w:t>
            </w:r>
          </w:p>
          <w:p w:rsidR="00D142F1" w:rsidRPr="000C7112" w:rsidRDefault="00D142F1" w:rsidP="00D142F1">
            <w:pPr>
              <w:spacing w:line="216" w:lineRule="auto"/>
              <w:jc w:val="center"/>
              <w:rPr>
                <w:sz w:val="24"/>
                <w:szCs w:val="24"/>
              </w:rPr>
            </w:pPr>
          </w:p>
          <w:p w:rsidR="00D142F1" w:rsidRPr="000C7112" w:rsidRDefault="00D142F1" w:rsidP="00D142F1">
            <w:pPr>
              <w:spacing w:line="216" w:lineRule="auto"/>
              <w:jc w:val="both"/>
              <w:rPr>
                <w:sz w:val="24"/>
                <w:szCs w:val="24"/>
              </w:rPr>
            </w:pPr>
            <w:r w:rsidRPr="000C7112">
              <w:rPr>
                <w:sz w:val="24"/>
                <w:szCs w:val="24"/>
              </w:rPr>
              <w:t>Ответственный за реализацию:</w:t>
            </w:r>
            <w:r>
              <w:t xml:space="preserve"> </w:t>
            </w:r>
            <w:r w:rsidRPr="00063D5E">
              <w:rPr>
                <w:sz w:val="24"/>
                <w:szCs w:val="24"/>
              </w:rPr>
              <w:t>Заместитель главы Администрации Милютинского се</w:t>
            </w:r>
            <w:r>
              <w:rPr>
                <w:sz w:val="24"/>
                <w:szCs w:val="24"/>
              </w:rPr>
              <w:t>льского поселения Меженский М.А</w:t>
            </w:r>
            <w:r w:rsidRPr="000C7112">
              <w:rPr>
                <w:sz w:val="24"/>
                <w:szCs w:val="24"/>
              </w:rPr>
              <w:t>.</w:t>
            </w:r>
          </w:p>
          <w:p w:rsidR="00D142F1" w:rsidRPr="000C7112" w:rsidRDefault="00D142F1" w:rsidP="00D142F1">
            <w:pPr>
              <w:spacing w:line="216" w:lineRule="auto"/>
              <w:jc w:val="both"/>
              <w:rPr>
                <w:sz w:val="24"/>
                <w:szCs w:val="24"/>
              </w:rPr>
            </w:pPr>
            <w:r w:rsidRPr="000C7112">
              <w:rPr>
                <w:sz w:val="24"/>
                <w:szCs w:val="24"/>
              </w:rPr>
              <w:t>Срок реализации: 2025 – 2030 годы.</w:t>
            </w:r>
          </w:p>
        </w:tc>
      </w:tr>
      <w:tr w:rsidR="00A55259"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259" w:rsidRPr="00A55259" w:rsidRDefault="00A55259" w:rsidP="00A55259">
            <w:pPr>
              <w:widowControl w:val="0"/>
              <w:spacing w:line="216" w:lineRule="auto"/>
              <w:jc w:val="center"/>
              <w:outlineLvl w:val="2"/>
              <w:rPr>
                <w:sz w:val="24"/>
                <w:szCs w:val="24"/>
              </w:rPr>
            </w:pPr>
            <w:r>
              <w:rPr>
                <w:sz w:val="24"/>
                <w:szCs w:val="24"/>
                <w:lang w:val="en-US"/>
              </w:rPr>
              <w:t>1.</w:t>
            </w:r>
            <w:r>
              <w:rPr>
                <w:sz w:val="24"/>
                <w:szCs w:val="24"/>
              </w:rPr>
              <w:t>2.1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259" w:rsidRPr="00120FD0" w:rsidRDefault="00A55259" w:rsidP="00A55259">
            <w:pPr>
              <w:tabs>
                <w:tab w:val="left" w:pos="2220"/>
              </w:tabs>
              <w:rPr>
                <w:color w:val="000000"/>
                <w:sz w:val="22"/>
                <w:szCs w:val="22"/>
              </w:rPr>
            </w:pPr>
            <w:r>
              <w:rPr>
                <w:color w:val="000000"/>
                <w:sz w:val="22"/>
                <w:szCs w:val="22"/>
              </w:rPr>
              <w:t xml:space="preserve">Проведены </w:t>
            </w:r>
            <w:r w:rsidRPr="00A55259">
              <w:rPr>
                <w:color w:val="000000"/>
                <w:sz w:val="22"/>
                <w:szCs w:val="22"/>
              </w:rPr>
              <w:t>мероприятия по предупреждению ЧС и  мерах безопасности на водных объектах</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259" w:rsidRPr="000C7112" w:rsidRDefault="00A55259" w:rsidP="00A55259">
            <w:pPr>
              <w:widowControl w:val="0"/>
              <w:spacing w:line="216" w:lineRule="auto"/>
              <w:jc w:val="both"/>
              <w:rPr>
                <w:sz w:val="24"/>
                <w:szCs w:val="24"/>
              </w:rPr>
            </w:pPr>
            <w:r>
              <w:rPr>
                <w:sz w:val="24"/>
                <w:szCs w:val="24"/>
              </w:rPr>
              <w:t xml:space="preserve">Уменьшено количество </w:t>
            </w:r>
            <w:r w:rsidRPr="00A55259">
              <w:rPr>
                <w:color w:val="000000"/>
                <w:sz w:val="22"/>
                <w:szCs w:val="22"/>
              </w:rPr>
              <w:t xml:space="preserve">ЧС и  </w:t>
            </w:r>
            <w:r>
              <w:rPr>
                <w:color w:val="000000"/>
                <w:sz w:val="22"/>
                <w:szCs w:val="22"/>
              </w:rPr>
              <w:t xml:space="preserve">увеличены </w:t>
            </w:r>
            <w:r w:rsidRPr="00A55259">
              <w:rPr>
                <w:color w:val="000000"/>
                <w:sz w:val="22"/>
                <w:szCs w:val="22"/>
              </w:rPr>
              <w:t>мер</w:t>
            </w:r>
            <w:r>
              <w:rPr>
                <w:color w:val="000000"/>
                <w:sz w:val="22"/>
                <w:szCs w:val="22"/>
              </w:rPr>
              <w:t>ы</w:t>
            </w:r>
            <w:r w:rsidRPr="00A55259">
              <w:rPr>
                <w:color w:val="000000"/>
                <w:sz w:val="22"/>
                <w:szCs w:val="22"/>
              </w:rPr>
              <w:t xml:space="preserve"> безопасности на водных объектах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259" w:rsidRPr="000C7112" w:rsidRDefault="00A55259" w:rsidP="00A55259">
            <w:pPr>
              <w:spacing w:line="216" w:lineRule="auto"/>
              <w:rPr>
                <w:color w:val="000000"/>
              </w:rPr>
            </w:pPr>
            <w:r w:rsidRPr="00A55259">
              <w:rPr>
                <w:kern w:val="2"/>
                <w:sz w:val="24"/>
                <w:szCs w:val="24"/>
              </w:rPr>
              <w:t>предупреждени</w:t>
            </w:r>
            <w:r>
              <w:rPr>
                <w:kern w:val="2"/>
                <w:sz w:val="24"/>
                <w:szCs w:val="24"/>
              </w:rPr>
              <w:t>е</w:t>
            </w:r>
            <w:r w:rsidRPr="00A55259">
              <w:rPr>
                <w:kern w:val="2"/>
                <w:sz w:val="24"/>
                <w:szCs w:val="24"/>
              </w:rPr>
              <w:t xml:space="preserve">  чрезвычайных ситуаций</w:t>
            </w:r>
          </w:p>
        </w:tc>
      </w:tr>
    </w:tbl>
    <w:p w:rsidR="00282EC1" w:rsidRPr="000C7112" w:rsidRDefault="00282EC1" w:rsidP="007568CD">
      <w:pPr>
        <w:widowControl w:val="0"/>
        <w:jc w:val="center"/>
        <w:outlineLvl w:val="2"/>
        <w:rPr>
          <w:sz w:val="28"/>
        </w:rPr>
      </w:pPr>
    </w:p>
    <w:p w:rsidR="00282EC1" w:rsidRPr="000C7112" w:rsidRDefault="00282EC1" w:rsidP="006D36FA">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235"/>
        <w:gridCol w:w="1417"/>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235"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03688E">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3688E" w:rsidRDefault="00D56B65" w:rsidP="007568CD">
            <w:pPr>
              <w:jc w:val="center"/>
            </w:pPr>
            <w:r w:rsidRPr="0003688E">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3688E" w:rsidRDefault="00D56B65" w:rsidP="007568CD">
            <w:pPr>
              <w:jc w:val="center"/>
            </w:pPr>
            <w:r w:rsidRPr="0003688E">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3688E" w:rsidRDefault="00D56B65" w:rsidP="007568CD">
            <w:pPr>
              <w:jc w:val="center"/>
            </w:pPr>
            <w:r w:rsidRPr="0003688E">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3688E" w:rsidRDefault="00D56B65" w:rsidP="007568CD">
            <w:pPr>
              <w:jc w:val="center"/>
            </w:pPr>
            <w:r w:rsidRPr="0003688E">
              <w:t>9</w:t>
            </w:r>
          </w:p>
        </w:tc>
      </w:tr>
      <w:tr w:rsidR="00475A09" w:rsidRPr="000C7112" w:rsidTr="00C44C5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widowControl w:val="0"/>
              <w:ind w:right="-173"/>
              <w:outlineLvl w:val="2"/>
              <w:rPr>
                <w:b/>
                <w:i/>
              </w:rPr>
            </w:pPr>
            <w:r w:rsidRPr="000C7112">
              <w:rPr>
                <w:b/>
                <w:i/>
              </w:rPr>
              <w:t>Муниципальная программа (всего),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BF6753" w:rsidRDefault="00BF6753" w:rsidP="007568CD">
            <w:pPr>
              <w:jc w:val="center"/>
              <w:rPr>
                <w:sz w:val="22"/>
              </w:rPr>
            </w:pPr>
            <w:r>
              <w:rPr>
                <w:sz w:val="22"/>
              </w:rPr>
              <w:t>55,0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BF6753" w:rsidRDefault="00BF6753" w:rsidP="00BF6753">
            <w:pPr>
              <w:jc w:val="center"/>
              <w:rPr>
                <w:sz w:val="22"/>
              </w:rPr>
            </w:pPr>
            <w:r>
              <w:rPr>
                <w:sz w:val="22"/>
              </w:rPr>
              <w:t>56,5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BF6753" w:rsidRDefault="00BF6753" w:rsidP="00BF6753">
            <w:pPr>
              <w:jc w:val="center"/>
              <w:rPr>
                <w:sz w:val="22"/>
              </w:rPr>
            </w:pPr>
            <w:r>
              <w:rPr>
                <w:sz w:val="22"/>
              </w:rPr>
              <w:t>58,0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BF6753" w:rsidRDefault="00BF6753" w:rsidP="007568CD">
            <w:pPr>
              <w:jc w:val="center"/>
              <w:rPr>
                <w:sz w:val="22"/>
              </w:rPr>
            </w:pPr>
            <w:r>
              <w:rPr>
                <w:sz w:val="22"/>
              </w:rPr>
              <w:t>169,5</w:t>
            </w:r>
          </w:p>
        </w:tc>
      </w:tr>
      <w:tr w:rsidR="00BF6753"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6753" w:rsidRPr="000C7112" w:rsidRDefault="00BF6753" w:rsidP="00BF6753">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BF6753" w:rsidRPr="000C7112" w:rsidRDefault="00BF6753" w:rsidP="00BF6753">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55,0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56,5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58,0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169,5</w:t>
            </w:r>
          </w:p>
        </w:tc>
      </w:tr>
      <w:tr w:rsidR="00BF6753"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6753" w:rsidRPr="000C7112" w:rsidRDefault="00BF6753" w:rsidP="00BF6753">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BF6753" w:rsidRPr="000C7112" w:rsidRDefault="00BF6753" w:rsidP="00BF6753">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r>
      <w:tr w:rsidR="00BF6753"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6753" w:rsidRPr="000C7112" w:rsidRDefault="00BF6753" w:rsidP="00BF6753">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BF6753" w:rsidRPr="000C7112" w:rsidRDefault="00BF6753" w:rsidP="00BF6753">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r>
      <w:tr w:rsidR="00475A09"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BF6753" w:rsidRDefault="00475A09" w:rsidP="007568CD">
            <w:pPr>
              <w:jc w:val="center"/>
              <w:rPr>
                <w:sz w:val="22"/>
              </w:rPr>
            </w:pPr>
            <w:r w:rsidRPr="00BF675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BF6753" w:rsidRDefault="00475A09" w:rsidP="007568CD">
            <w:pPr>
              <w:jc w:val="center"/>
              <w:rPr>
                <w:sz w:val="22"/>
              </w:rPr>
            </w:pPr>
            <w:r w:rsidRPr="00BF6753">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BF6753" w:rsidRDefault="00475A09" w:rsidP="007568CD">
            <w:pPr>
              <w:jc w:val="center"/>
              <w:rPr>
                <w:sz w:val="22"/>
              </w:rPr>
            </w:pPr>
            <w:r w:rsidRPr="00BF6753">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BF6753" w:rsidRDefault="00475A09" w:rsidP="007568CD">
            <w:pPr>
              <w:jc w:val="center"/>
              <w:rPr>
                <w:sz w:val="22"/>
              </w:rPr>
            </w:pPr>
            <w:r w:rsidRPr="00BF6753">
              <w:rPr>
                <w:sz w:val="22"/>
              </w:rPr>
              <w:t>0,0</w:t>
            </w:r>
          </w:p>
        </w:tc>
      </w:tr>
      <w:tr w:rsidR="00BF6753" w:rsidRPr="000C7112"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BF6753" w:rsidRPr="000C7112" w:rsidRDefault="00BF6753" w:rsidP="00BF6753">
            <w:pPr>
              <w:jc w:val="center"/>
            </w:pPr>
            <w:r w:rsidRPr="000C7112">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BF6753" w:rsidRPr="000C7112" w:rsidRDefault="00BF6753" w:rsidP="00BF6753">
            <w:pPr>
              <w:rPr>
                <w:b/>
                <w:i/>
              </w:rPr>
            </w:pPr>
            <w:r w:rsidRPr="000C7112">
              <w:rPr>
                <w:b/>
                <w:i/>
              </w:rPr>
              <w:t>Комплекс процессных мероприятий</w:t>
            </w:r>
          </w:p>
          <w:p w:rsidR="00BF6753" w:rsidRPr="000C7112" w:rsidRDefault="00BF6753" w:rsidP="00BF6753">
            <w:r w:rsidRPr="000C7112">
              <w:rPr>
                <w:b/>
                <w:i/>
              </w:rPr>
              <w:t xml:space="preserve"> «</w:t>
            </w:r>
            <w:r>
              <w:t xml:space="preserve"> </w:t>
            </w:r>
            <w:r w:rsidRPr="00A55259">
              <w:rPr>
                <w:b/>
                <w:i/>
              </w:rPr>
              <w:t>Пожарная безопасность</w:t>
            </w:r>
            <w:r w:rsidRPr="000C7112">
              <w:rPr>
                <w:b/>
                <w:i/>
              </w:rPr>
              <w:t>» ,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55,0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56,5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58,0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169,5</w:t>
            </w:r>
          </w:p>
        </w:tc>
      </w:tr>
      <w:tr w:rsidR="00BF6753" w:rsidRPr="000C7112" w:rsidTr="00C44C5F">
        <w:tc>
          <w:tcPr>
            <w:tcW w:w="817" w:type="dxa"/>
            <w:vMerge/>
            <w:tcBorders>
              <w:left w:val="single" w:sz="4" w:space="0" w:color="000000"/>
              <w:right w:val="single" w:sz="4" w:space="0" w:color="000000"/>
            </w:tcBorders>
            <w:shd w:val="clear" w:color="auto" w:fill="auto"/>
            <w:vAlign w:val="center"/>
          </w:tcPr>
          <w:p w:rsidR="00BF6753" w:rsidRPr="000C7112" w:rsidRDefault="00BF6753" w:rsidP="00BF6753">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BF6753" w:rsidRPr="000C7112" w:rsidRDefault="00BF6753" w:rsidP="00BF6753">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55,0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56,5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58,0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169,5</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BF6753" w:rsidRDefault="00D56B65" w:rsidP="007568CD">
            <w:pPr>
              <w:jc w:val="center"/>
              <w:rPr>
                <w:sz w:val="22"/>
              </w:rPr>
            </w:pPr>
            <w:r w:rsidRPr="00BF675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BF6753" w:rsidRDefault="00D56B65" w:rsidP="007568CD">
            <w:pPr>
              <w:jc w:val="center"/>
              <w:rPr>
                <w:sz w:val="22"/>
              </w:rPr>
            </w:pPr>
            <w:r w:rsidRPr="00BF6753">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BF6753" w:rsidRDefault="00D56B65" w:rsidP="007568CD">
            <w:pPr>
              <w:jc w:val="center"/>
              <w:rPr>
                <w:sz w:val="22"/>
              </w:rPr>
            </w:pPr>
            <w:r w:rsidRPr="00BF6753">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BF6753" w:rsidRDefault="00D56B65" w:rsidP="007568CD">
            <w:pPr>
              <w:jc w:val="center"/>
              <w:rPr>
                <w:sz w:val="22"/>
              </w:rPr>
            </w:pPr>
            <w:r w:rsidRPr="00BF6753">
              <w:rPr>
                <w:sz w:val="22"/>
              </w:rPr>
              <w:t>0,0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BF6753" w:rsidRDefault="00D56B65" w:rsidP="007568CD">
            <w:pPr>
              <w:jc w:val="center"/>
              <w:rPr>
                <w:sz w:val="22"/>
              </w:rPr>
            </w:pPr>
            <w:r w:rsidRPr="00BF675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BF6753" w:rsidRDefault="00D56B65" w:rsidP="007568CD">
            <w:pPr>
              <w:jc w:val="center"/>
              <w:rPr>
                <w:sz w:val="22"/>
              </w:rPr>
            </w:pPr>
            <w:r w:rsidRPr="00BF6753">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BF6753" w:rsidRDefault="00D56B65" w:rsidP="007568CD">
            <w:pPr>
              <w:jc w:val="center"/>
              <w:rPr>
                <w:sz w:val="22"/>
              </w:rPr>
            </w:pPr>
            <w:r w:rsidRPr="00BF6753">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BF6753" w:rsidRDefault="00D56B65" w:rsidP="007568CD">
            <w:pPr>
              <w:jc w:val="center"/>
              <w:rPr>
                <w:sz w:val="22"/>
              </w:rPr>
            </w:pPr>
            <w:r w:rsidRPr="00BF6753">
              <w:rPr>
                <w:sz w:val="22"/>
              </w:rPr>
              <w:t>0,0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BF6753" w:rsidRDefault="00D56B65" w:rsidP="007568CD">
            <w:pPr>
              <w:jc w:val="center"/>
              <w:rPr>
                <w:sz w:val="22"/>
              </w:rPr>
            </w:pPr>
            <w:r w:rsidRPr="00BF675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BF6753" w:rsidRDefault="00D56B65" w:rsidP="007568CD">
            <w:pPr>
              <w:jc w:val="center"/>
              <w:rPr>
                <w:sz w:val="22"/>
              </w:rPr>
            </w:pPr>
            <w:r w:rsidRPr="00BF6753">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BF6753" w:rsidRDefault="00D56B65" w:rsidP="007568CD">
            <w:pPr>
              <w:jc w:val="center"/>
              <w:rPr>
                <w:sz w:val="22"/>
              </w:rPr>
            </w:pPr>
            <w:r w:rsidRPr="00BF6753">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BF6753" w:rsidRDefault="00D56B65" w:rsidP="007568CD">
            <w:pPr>
              <w:jc w:val="center"/>
              <w:rPr>
                <w:sz w:val="22"/>
              </w:rPr>
            </w:pPr>
            <w:r w:rsidRPr="00BF6753">
              <w:rPr>
                <w:sz w:val="22"/>
              </w:rPr>
              <w:t>0,0</w:t>
            </w:r>
          </w:p>
        </w:tc>
      </w:tr>
      <w:tr w:rsidR="00BF6753" w:rsidRPr="000C7112" w:rsidTr="00BF6753">
        <w:tc>
          <w:tcPr>
            <w:tcW w:w="817" w:type="dxa"/>
            <w:vMerge w:val="restart"/>
            <w:tcBorders>
              <w:left w:val="single" w:sz="4" w:space="0" w:color="000000"/>
              <w:right w:val="single" w:sz="4" w:space="0" w:color="000000"/>
            </w:tcBorders>
            <w:shd w:val="clear" w:color="auto" w:fill="auto"/>
            <w:vAlign w:val="center"/>
          </w:tcPr>
          <w:p w:rsidR="00BF6753" w:rsidRPr="000C7112" w:rsidRDefault="00BF6753" w:rsidP="00BF6753">
            <w:pPr>
              <w:jc w:val="center"/>
            </w:pPr>
            <w:r>
              <w:t>3.</w:t>
            </w:r>
          </w:p>
        </w:tc>
        <w:tc>
          <w:tcPr>
            <w:tcW w:w="65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753" w:rsidRPr="000C7112" w:rsidRDefault="00BF6753" w:rsidP="00BF6753">
            <w:pPr>
              <w:rPr>
                <w:b/>
                <w:i/>
              </w:rPr>
            </w:pPr>
            <w:r w:rsidRPr="000C7112">
              <w:rPr>
                <w:b/>
                <w:i/>
              </w:rPr>
              <w:t>Комплекс процессных мероприятий</w:t>
            </w:r>
          </w:p>
          <w:p w:rsidR="00BF6753" w:rsidRPr="000C7112" w:rsidRDefault="00BF6753" w:rsidP="00BF6753">
            <w:r w:rsidRPr="000C7112">
              <w:rPr>
                <w:b/>
                <w:i/>
              </w:rPr>
              <w:t xml:space="preserve"> «</w:t>
            </w:r>
            <w:r>
              <w:t xml:space="preserve">  </w:t>
            </w:r>
            <w:r w:rsidRPr="00A55259">
              <w:rPr>
                <w:b/>
                <w:i/>
              </w:rPr>
              <w:t xml:space="preserve">Защита населения от ЧС и обеспечение безопасности на водных объектах </w:t>
            </w:r>
            <w:r w:rsidRPr="000C7112">
              <w:rPr>
                <w:b/>
                <w:i/>
              </w:rPr>
              <w:t>» ,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r>
      <w:tr w:rsidR="00BF6753" w:rsidRPr="000C7112" w:rsidTr="00C44C5F">
        <w:tc>
          <w:tcPr>
            <w:tcW w:w="817" w:type="dxa"/>
            <w:vMerge/>
            <w:tcBorders>
              <w:left w:val="single" w:sz="4" w:space="0" w:color="000000"/>
              <w:right w:val="single" w:sz="4" w:space="0" w:color="000000"/>
            </w:tcBorders>
            <w:shd w:val="clear" w:color="auto" w:fill="auto"/>
            <w:vAlign w:val="center"/>
          </w:tcPr>
          <w:p w:rsidR="00BF6753" w:rsidRPr="000C7112" w:rsidRDefault="00BF6753" w:rsidP="00BF6753">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0C7112" w:rsidRDefault="00BF6753" w:rsidP="00BF6753">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r>
      <w:tr w:rsidR="00BF6753" w:rsidRPr="000C7112" w:rsidTr="00C44C5F">
        <w:tc>
          <w:tcPr>
            <w:tcW w:w="817" w:type="dxa"/>
            <w:vMerge/>
            <w:tcBorders>
              <w:left w:val="single" w:sz="4" w:space="0" w:color="000000"/>
              <w:right w:val="single" w:sz="4" w:space="0" w:color="000000"/>
            </w:tcBorders>
            <w:shd w:val="clear" w:color="auto" w:fill="auto"/>
            <w:vAlign w:val="center"/>
          </w:tcPr>
          <w:p w:rsidR="00BF6753" w:rsidRPr="000C7112" w:rsidRDefault="00BF6753" w:rsidP="00BF6753">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0C7112" w:rsidRDefault="00BF6753" w:rsidP="00BF6753">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sidRPr="00BF6753">
              <w:rPr>
                <w:sz w:val="22"/>
              </w:rPr>
              <w:t>0,0</w:t>
            </w:r>
          </w:p>
        </w:tc>
      </w:tr>
      <w:tr w:rsidR="00A55259" w:rsidRPr="000C7112" w:rsidTr="00C44C5F">
        <w:tc>
          <w:tcPr>
            <w:tcW w:w="817" w:type="dxa"/>
            <w:vMerge/>
            <w:tcBorders>
              <w:left w:val="single" w:sz="4" w:space="0" w:color="000000"/>
              <w:right w:val="single" w:sz="4" w:space="0" w:color="000000"/>
            </w:tcBorders>
            <w:shd w:val="clear" w:color="auto" w:fill="auto"/>
            <w:vAlign w:val="center"/>
          </w:tcPr>
          <w:p w:rsidR="00A55259" w:rsidRPr="000C7112" w:rsidRDefault="00A55259" w:rsidP="00A55259">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259" w:rsidRPr="000C7112" w:rsidRDefault="00A55259" w:rsidP="00A55259">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55259" w:rsidRPr="00BF6753" w:rsidRDefault="00A55259" w:rsidP="00A55259">
            <w:pPr>
              <w:jc w:val="center"/>
              <w:rPr>
                <w:sz w:val="22"/>
              </w:rPr>
            </w:pPr>
            <w:r w:rsidRPr="00BF675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5259" w:rsidRPr="00BF6753" w:rsidRDefault="00A55259" w:rsidP="00A55259">
            <w:pPr>
              <w:jc w:val="center"/>
              <w:rPr>
                <w:sz w:val="22"/>
              </w:rPr>
            </w:pPr>
            <w:r w:rsidRPr="00BF6753">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55259" w:rsidRPr="00BF6753" w:rsidRDefault="00A55259" w:rsidP="00A55259">
            <w:pPr>
              <w:jc w:val="center"/>
              <w:rPr>
                <w:sz w:val="22"/>
              </w:rPr>
            </w:pPr>
            <w:r w:rsidRPr="00BF6753">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55259" w:rsidRPr="00BF6753" w:rsidRDefault="00A55259" w:rsidP="00A55259">
            <w:pPr>
              <w:jc w:val="center"/>
              <w:rPr>
                <w:sz w:val="22"/>
              </w:rPr>
            </w:pPr>
            <w:r w:rsidRPr="00BF6753">
              <w:rPr>
                <w:sz w:val="22"/>
              </w:rPr>
              <w:t>0,0</w:t>
            </w:r>
          </w:p>
        </w:tc>
      </w:tr>
      <w:tr w:rsidR="00A55259" w:rsidRPr="000C7112" w:rsidTr="00C44C5F">
        <w:tc>
          <w:tcPr>
            <w:tcW w:w="817" w:type="dxa"/>
            <w:vMerge/>
            <w:tcBorders>
              <w:left w:val="single" w:sz="4" w:space="0" w:color="000000"/>
              <w:right w:val="single" w:sz="4" w:space="0" w:color="000000"/>
            </w:tcBorders>
            <w:shd w:val="clear" w:color="auto" w:fill="auto"/>
            <w:vAlign w:val="center"/>
          </w:tcPr>
          <w:p w:rsidR="00A55259" w:rsidRPr="000C7112" w:rsidRDefault="00A55259" w:rsidP="00A55259">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259" w:rsidRPr="000C7112" w:rsidRDefault="00A55259" w:rsidP="00A55259">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55259" w:rsidRPr="00BF6753" w:rsidRDefault="00A55259" w:rsidP="00A55259">
            <w:pPr>
              <w:jc w:val="center"/>
              <w:rPr>
                <w:sz w:val="22"/>
              </w:rPr>
            </w:pPr>
            <w:r w:rsidRPr="00BF675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5259" w:rsidRPr="00BF6753" w:rsidRDefault="00A55259" w:rsidP="00A55259">
            <w:pPr>
              <w:jc w:val="center"/>
              <w:rPr>
                <w:sz w:val="22"/>
              </w:rPr>
            </w:pPr>
            <w:r w:rsidRPr="00BF6753">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55259" w:rsidRPr="00BF6753" w:rsidRDefault="00A55259" w:rsidP="00A55259">
            <w:pPr>
              <w:jc w:val="center"/>
              <w:rPr>
                <w:sz w:val="22"/>
              </w:rPr>
            </w:pPr>
            <w:r w:rsidRPr="00BF6753">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55259" w:rsidRPr="00BF6753" w:rsidRDefault="00A55259" w:rsidP="00A55259">
            <w:pPr>
              <w:jc w:val="center"/>
              <w:rPr>
                <w:sz w:val="22"/>
              </w:rPr>
            </w:pPr>
            <w:r w:rsidRPr="00BF6753">
              <w:rPr>
                <w:sz w:val="22"/>
              </w:rPr>
              <w:t>0,0</w:t>
            </w:r>
          </w:p>
        </w:tc>
      </w:tr>
    </w:tbl>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3323B9" w:rsidRPr="000C7112" w:rsidRDefault="003323B9" w:rsidP="007568CD">
      <w:pPr>
        <w:widowControl w:val="0"/>
        <w:jc w:val="center"/>
        <w:outlineLvl w:val="2"/>
        <w:rPr>
          <w:sz w:val="28"/>
        </w:rPr>
      </w:pPr>
      <w:r w:rsidRPr="000C7112">
        <w:rPr>
          <w:sz w:val="28"/>
        </w:rPr>
        <w:t>комплекса процессных мероприятий «</w:t>
      </w:r>
      <w:r w:rsidR="005A3333" w:rsidRPr="005A3333">
        <w:rPr>
          <w:sz w:val="28"/>
        </w:rPr>
        <w:t>Пожарная безопасность</w:t>
      </w:r>
      <w:r w:rsidR="001834EC" w:rsidRPr="000C7112">
        <w:rPr>
          <w:sz w:val="28"/>
        </w:rPr>
        <w:t>»</w:t>
      </w:r>
    </w:p>
    <w:p w:rsidR="003323B9" w:rsidRPr="000C7112" w:rsidRDefault="003323B9" w:rsidP="007568CD">
      <w:pPr>
        <w:widowControl w:val="0"/>
        <w:jc w:val="center"/>
        <w:outlineLvl w:val="2"/>
        <w:rPr>
          <w:sz w:val="28"/>
        </w:rPr>
      </w:pPr>
    </w:p>
    <w:p w:rsidR="003323B9" w:rsidRPr="000C7112" w:rsidRDefault="003323B9"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3F7185" w:rsidRPr="000C7112"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A25883" w:rsidP="007568CD">
            <w:r w:rsidRPr="00063D5E">
              <w:rPr>
                <w:sz w:val="24"/>
                <w:szCs w:val="24"/>
              </w:rPr>
              <w:t>Заместитель главы Администрации Милютинского се</w:t>
            </w:r>
            <w:r>
              <w:rPr>
                <w:sz w:val="24"/>
                <w:szCs w:val="24"/>
              </w:rPr>
              <w:t>льского поселения Меженский М.А</w:t>
            </w:r>
          </w:p>
        </w:tc>
      </w:tr>
      <w:tr w:rsidR="003F7185" w:rsidRPr="000C7112"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Муниципальная программа Милютинского сельского поселения</w:t>
            </w:r>
          </w:p>
          <w:p w:rsidR="003F7185" w:rsidRPr="000C7112" w:rsidRDefault="003F7185" w:rsidP="007568CD">
            <w:r w:rsidRPr="000C7112">
              <w:t>«</w:t>
            </w:r>
            <w:r w:rsidR="00487050">
              <w:t>Защита населения и территорий от чрезвычайных ситуаций, обеспечение  пожарной безопасности и безопасности людей на водных объектах»</w:t>
            </w:r>
            <w:r w:rsidRPr="000C7112">
              <w:t>» </w:t>
            </w:r>
          </w:p>
          <w:p w:rsidR="003F7185" w:rsidRPr="000C7112" w:rsidRDefault="003F7185" w:rsidP="007568CD"/>
        </w:tc>
      </w:tr>
    </w:tbl>
    <w:p w:rsidR="003323B9" w:rsidRPr="000C7112" w:rsidRDefault="00A25883" w:rsidP="007568CD">
      <w:pPr>
        <w:widowControl w:val="0"/>
        <w:jc w:val="center"/>
        <w:outlineLvl w:val="2"/>
        <w:rPr>
          <w:sz w:val="28"/>
        </w:rPr>
      </w:pPr>
      <w:r>
        <w:rPr>
          <w:sz w:val="28"/>
        </w:rPr>
        <w:t xml:space="preserve"> </w:t>
      </w:r>
    </w:p>
    <w:p w:rsidR="003323B9" w:rsidRPr="000C7112" w:rsidRDefault="003323B9" w:rsidP="007568CD">
      <w:pPr>
        <w:widowControl w:val="0"/>
        <w:jc w:val="center"/>
        <w:outlineLvl w:val="2"/>
        <w:rPr>
          <w:sz w:val="28"/>
        </w:rPr>
      </w:pPr>
      <w:r w:rsidRPr="000C7112">
        <w:rPr>
          <w:sz w:val="28"/>
        </w:rPr>
        <w:t>2. Показатели комплекса процессных мероприятий</w:t>
      </w:r>
    </w:p>
    <w:p w:rsidR="003323B9" w:rsidRPr="000C7112" w:rsidRDefault="003323B9"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C164BC" w:rsidRPr="000C7112" w:rsidTr="00C164BC">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Признак возрастания/</w:t>
            </w:r>
          </w:p>
          <w:p w:rsidR="00C164BC" w:rsidRPr="000C7112" w:rsidRDefault="00C164BC"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 xml:space="preserve">Единица измерения </w:t>
            </w:r>
          </w:p>
          <w:p w:rsidR="00C164BC" w:rsidRPr="000C7112" w:rsidRDefault="00C164BC"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 xml:space="preserve">Ответственный </w:t>
            </w:r>
          </w:p>
          <w:p w:rsidR="00C164BC" w:rsidRPr="000C7112" w:rsidRDefault="00C164BC" w:rsidP="007568CD">
            <w:pPr>
              <w:widowControl w:val="0"/>
              <w:jc w:val="center"/>
              <w:rPr>
                <w:sz w:val="24"/>
              </w:rPr>
            </w:pPr>
            <w:r w:rsidRPr="000C7112">
              <w:rPr>
                <w:sz w:val="24"/>
              </w:rPr>
              <w:t>за достижение показателя</w:t>
            </w:r>
            <w:r w:rsidR="00D90193" w:rsidRPr="000C7112">
              <w:rPr>
                <w:sz w:val="24"/>
              </w:rPr>
              <w:t xml:space="preserve">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C164BC" w:rsidRPr="000C7112" w:rsidRDefault="007D3F28" w:rsidP="007568CD">
            <w:pPr>
              <w:widowControl w:val="0"/>
              <w:jc w:val="center"/>
              <w:rPr>
                <w:sz w:val="24"/>
              </w:rPr>
            </w:pPr>
            <w:r w:rsidRPr="000C7112">
              <w:rPr>
                <w:sz w:val="24"/>
              </w:rPr>
              <w:t>Информа</w:t>
            </w:r>
            <w:r w:rsidR="00C164BC" w:rsidRPr="000C7112">
              <w:rPr>
                <w:sz w:val="24"/>
              </w:rPr>
              <w:t>ционная система</w:t>
            </w:r>
          </w:p>
        </w:tc>
      </w:tr>
      <w:tr w:rsidR="00C164BC" w:rsidRPr="000C7112" w:rsidTr="00C164BC">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r>
    </w:tbl>
    <w:p w:rsidR="003323B9" w:rsidRPr="000C7112" w:rsidRDefault="003323B9"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C164BC" w:rsidRPr="000C7112" w:rsidTr="00C164BC">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C164BC" w:rsidRPr="000C7112" w:rsidRDefault="00C164BC" w:rsidP="007568CD">
            <w:pPr>
              <w:widowControl w:val="0"/>
              <w:jc w:val="center"/>
              <w:rPr>
                <w:sz w:val="24"/>
              </w:rPr>
            </w:pPr>
            <w:r w:rsidRPr="000C7112">
              <w:rPr>
                <w:sz w:val="24"/>
              </w:rPr>
              <w:t>13</w:t>
            </w:r>
          </w:p>
        </w:tc>
      </w:tr>
      <w:tr w:rsidR="003323B9" w:rsidRPr="000C7112" w:rsidTr="00C164BC">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1B4DF3" w:rsidRDefault="003323B9" w:rsidP="001B4DF3">
            <w:pPr>
              <w:widowControl w:val="0"/>
              <w:jc w:val="center"/>
              <w:rPr>
                <w:sz w:val="28"/>
              </w:rPr>
            </w:pPr>
            <w:r w:rsidRPr="001B4DF3">
              <w:rPr>
                <w:sz w:val="28"/>
              </w:rPr>
              <w:t>Задача</w:t>
            </w:r>
            <w:r w:rsidR="00173D35" w:rsidRPr="001B4DF3">
              <w:rPr>
                <w:sz w:val="28"/>
              </w:rPr>
              <w:t xml:space="preserve"> 1</w:t>
            </w:r>
            <w:r w:rsidRPr="001B4DF3">
              <w:rPr>
                <w:sz w:val="28"/>
              </w:rPr>
              <w:t xml:space="preserve"> комплекса процессных мероприятий «</w:t>
            </w:r>
            <w:r w:rsidR="00A55259" w:rsidRPr="00A55259">
              <w:rPr>
                <w:sz w:val="28"/>
              </w:rPr>
              <w:t xml:space="preserve">Проведены мероприятия по предупреждению пожаров </w:t>
            </w:r>
            <w:r w:rsidR="001B4DF3">
              <w:rPr>
                <w:sz w:val="28"/>
              </w:rPr>
              <w:t>на территории</w:t>
            </w:r>
            <w:r w:rsidR="006D5351">
              <w:rPr>
                <w:sz w:val="28"/>
              </w:rPr>
              <w:t xml:space="preserve"> </w:t>
            </w:r>
            <w:r w:rsidR="006D5351" w:rsidRPr="00A55259">
              <w:rPr>
                <w:sz w:val="28"/>
              </w:rPr>
              <w:t>Милютинского</w:t>
            </w:r>
            <w:r w:rsidR="006D5351" w:rsidRPr="001B4DF3">
              <w:rPr>
                <w:sz w:val="28"/>
              </w:rPr>
              <w:t xml:space="preserve"> сельского поселения</w:t>
            </w:r>
            <w:r w:rsidRPr="001B4DF3">
              <w:rPr>
                <w:sz w:val="28"/>
              </w:rPr>
              <w:t>»</w:t>
            </w:r>
          </w:p>
        </w:tc>
      </w:tr>
      <w:tr w:rsidR="00D3650C" w:rsidRPr="000C7112"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1B4DF3" w:rsidP="00D3650C">
            <w:pPr>
              <w:suppressAutoHyphens/>
              <w:autoSpaceDE w:val="0"/>
              <w:autoSpaceDN w:val="0"/>
              <w:adjustRightInd w:val="0"/>
              <w:rPr>
                <w:sz w:val="24"/>
              </w:rPr>
            </w:pPr>
            <w:r>
              <w:rPr>
                <w:sz w:val="24"/>
                <w:szCs w:val="24"/>
              </w:rPr>
              <w:t>Проведены</w:t>
            </w:r>
            <w:r w:rsidRPr="000C7112">
              <w:rPr>
                <w:sz w:val="24"/>
                <w:szCs w:val="24"/>
              </w:rPr>
              <w:t xml:space="preserve"> </w:t>
            </w:r>
            <w:r w:rsidRPr="008B3337">
              <w:rPr>
                <w:sz w:val="24"/>
                <w:szCs w:val="24"/>
              </w:rPr>
              <w:t xml:space="preserve">мероприятия по предупреждению </w:t>
            </w:r>
            <w:r>
              <w:rPr>
                <w:sz w:val="24"/>
                <w:szCs w:val="24"/>
              </w:rPr>
              <w:t>пожаров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rPr>
                <w:sz w:val="24"/>
              </w:rPr>
            </w:pPr>
            <w:r>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F76F8E" w:rsidP="00D3650C">
            <w:pPr>
              <w:widowControl w:val="0"/>
              <w:jc w:val="center"/>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ED5204" w:rsidP="00F76F8E">
            <w:pPr>
              <w:widowControl w:val="0"/>
              <w:jc w:val="center"/>
              <w:rPr>
                <w:sz w:val="24"/>
              </w:rPr>
            </w:pPr>
            <w:r>
              <w:rPr>
                <w:sz w:val="24"/>
              </w:rPr>
              <w:t>1</w:t>
            </w:r>
            <w:r w:rsidR="00F76F8E">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ED5204" w:rsidP="00F76F8E">
            <w:pPr>
              <w:widowControl w:val="0"/>
              <w:jc w:val="center"/>
              <w:rPr>
                <w:sz w:val="24"/>
              </w:rPr>
            </w:pPr>
            <w:r>
              <w:rPr>
                <w:sz w:val="24"/>
              </w:rPr>
              <w:t>1</w:t>
            </w:r>
            <w:r w:rsidR="00F76F8E">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ED5204" w:rsidP="00F76F8E">
            <w:pPr>
              <w:widowControl w:val="0"/>
              <w:jc w:val="center"/>
              <w:rPr>
                <w:sz w:val="24"/>
              </w:rPr>
            </w:pPr>
            <w:r>
              <w:rPr>
                <w:sz w:val="24"/>
              </w:rPr>
              <w:t>1</w:t>
            </w:r>
            <w:r w:rsidR="00F76F8E">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ED5204" w:rsidP="00F76F8E">
            <w:pPr>
              <w:widowControl w:val="0"/>
              <w:jc w:val="center"/>
              <w:rPr>
                <w:sz w:val="24"/>
              </w:rPr>
            </w:pPr>
            <w:r>
              <w:rPr>
                <w:sz w:val="24"/>
              </w:rPr>
              <w:t>1</w:t>
            </w:r>
            <w:r w:rsidR="00F76F8E">
              <w:rPr>
                <w:sz w:val="24"/>
              </w:rPr>
              <w:t>5</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F76F8E" w:rsidRDefault="00F76F8E" w:rsidP="00D3650C">
            <w:pPr>
              <w:widowControl w:val="0"/>
              <w:rPr>
                <w:sz w:val="24"/>
                <w:szCs w:val="24"/>
              </w:rPr>
            </w:pPr>
            <w:r w:rsidRPr="00063D5E">
              <w:rPr>
                <w:sz w:val="24"/>
                <w:szCs w:val="24"/>
              </w:rPr>
              <w:t>Заместитель главы Администрации Милютинского се</w:t>
            </w:r>
            <w:r>
              <w:rPr>
                <w:sz w:val="24"/>
                <w:szCs w:val="24"/>
              </w:rPr>
              <w:t>льского поселения Меженский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jc w:val="center"/>
              <w:rPr>
                <w:sz w:val="24"/>
              </w:rPr>
            </w:pPr>
            <w:r w:rsidRPr="000C7112">
              <w:rPr>
                <w:sz w:val="24"/>
              </w:rPr>
              <w:t>–</w:t>
            </w:r>
          </w:p>
        </w:tc>
      </w:tr>
    </w:tbl>
    <w:p w:rsidR="00C762A9" w:rsidRDefault="00C762A9">
      <w:pPr>
        <w:spacing w:after="160" w:line="259" w:lineRule="auto"/>
        <w:rPr>
          <w:sz w:val="28"/>
        </w:rPr>
      </w:pPr>
    </w:p>
    <w:p w:rsidR="00C762A9" w:rsidRDefault="00C762A9">
      <w:pPr>
        <w:spacing w:after="160" w:line="259" w:lineRule="auto"/>
        <w:rPr>
          <w:sz w:val="28"/>
        </w:rPr>
      </w:pPr>
      <w:r>
        <w:rPr>
          <w:sz w:val="28"/>
        </w:rPr>
        <w:br w:type="page"/>
      </w:r>
    </w:p>
    <w:p w:rsidR="003323B9" w:rsidRPr="000C7112" w:rsidRDefault="003323B9" w:rsidP="007568CD">
      <w:pPr>
        <w:widowControl w:val="0"/>
        <w:jc w:val="center"/>
        <w:outlineLvl w:val="2"/>
        <w:rPr>
          <w:sz w:val="28"/>
        </w:rPr>
      </w:pPr>
      <w:r w:rsidRPr="000C7112">
        <w:rPr>
          <w:sz w:val="28"/>
        </w:rPr>
        <w:lastRenderedPageBreak/>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559"/>
        <w:gridCol w:w="3828"/>
        <w:gridCol w:w="993"/>
        <w:gridCol w:w="851"/>
        <w:gridCol w:w="850"/>
        <w:gridCol w:w="851"/>
        <w:gridCol w:w="850"/>
        <w:gridCol w:w="851"/>
        <w:gridCol w:w="850"/>
      </w:tblGrid>
      <w:tr w:rsidR="003323B9" w:rsidRPr="000C7112" w:rsidTr="00615651">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Тип мероприятия  (результата)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Значение результата по годам реализации</w:t>
            </w:r>
          </w:p>
        </w:tc>
      </w:tr>
      <w:tr w:rsidR="003323B9" w:rsidRPr="000C7112" w:rsidTr="00615651">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3448"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1559"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3828"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993"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2030</w:t>
            </w:r>
          </w:p>
        </w:tc>
      </w:tr>
    </w:tbl>
    <w:p w:rsidR="003323B9" w:rsidRPr="000C7112" w:rsidRDefault="003323B9"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571"/>
        <w:gridCol w:w="3828"/>
        <w:gridCol w:w="998"/>
        <w:gridCol w:w="855"/>
        <w:gridCol w:w="859"/>
        <w:gridCol w:w="854"/>
        <w:gridCol w:w="850"/>
        <w:gridCol w:w="851"/>
        <w:gridCol w:w="828"/>
      </w:tblGrid>
      <w:tr w:rsidR="00615651" w:rsidRPr="000C7112" w:rsidTr="00615651">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2</w:t>
            </w:r>
          </w:p>
        </w:tc>
        <w:tc>
          <w:tcPr>
            <w:tcW w:w="157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3</w:t>
            </w:r>
          </w:p>
        </w:tc>
        <w:tc>
          <w:tcPr>
            <w:tcW w:w="382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11</w:t>
            </w:r>
          </w:p>
        </w:tc>
      </w:tr>
      <w:tr w:rsidR="003323B9" w:rsidRPr="000C7112" w:rsidTr="007D3F28">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3323B9" w:rsidRPr="000C7112" w:rsidRDefault="003323B9" w:rsidP="001B4DF3">
            <w:pPr>
              <w:widowControl w:val="0"/>
              <w:jc w:val="center"/>
              <w:rPr>
                <w:sz w:val="24"/>
              </w:rPr>
            </w:pPr>
            <w:r w:rsidRPr="001B4DF3">
              <w:rPr>
                <w:sz w:val="28"/>
              </w:rPr>
              <w:t>Задача</w:t>
            </w:r>
            <w:r w:rsidR="001510ED" w:rsidRPr="001B4DF3">
              <w:rPr>
                <w:sz w:val="28"/>
              </w:rPr>
              <w:t xml:space="preserve"> 1</w:t>
            </w:r>
            <w:r w:rsidRPr="001B4DF3">
              <w:rPr>
                <w:sz w:val="28"/>
              </w:rPr>
              <w:t xml:space="preserve"> комплекса процессных мероприятий «</w:t>
            </w:r>
            <w:r w:rsidR="001B4DF3" w:rsidRPr="00A55259">
              <w:rPr>
                <w:sz w:val="28"/>
              </w:rPr>
              <w:t xml:space="preserve">Проведены мероприятия по предупреждению пожаров </w:t>
            </w:r>
            <w:r w:rsidR="001B4DF3">
              <w:rPr>
                <w:sz w:val="28"/>
              </w:rPr>
              <w:t xml:space="preserve">на территории </w:t>
            </w:r>
            <w:r w:rsidR="001B4DF3" w:rsidRPr="00A55259">
              <w:rPr>
                <w:sz w:val="28"/>
              </w:rPr>
              <w:t>Милютинского</w:t>
            </w:r>
            <w:r w:rsidR="001B4DF3" w:rsidRPr="001B4DF3">
              <w:rPr>
                <w:sz w:val="28"/>
              </w:rPr>
              <w:t xml:space="preserve"> сельского поселения</w:t>
            </w:r>
            <w:r w:rsidR="00615651" w:rsidRPr="000C7112">
              <w:rPr>
                <w:sz w:val="24"/>
                <w:szCs w:val="24"/>
              </w:rPr>
              <w:t>»</w:t>
            </w:r>
          </w:p>
        </w:tc>
      </w:tr>
      <w:tr w:rsidR="00D3650C" w:rsidRPr="000C7112" w:rsidTr="00615651">
        <w:trPr>
          <w:trHeight w:val="804"/>
        </w:trPr>
        <w:tc>
          <w:tcPr>
            <w:tcW w:w="660"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D3650C" w:rsidRPr="000C7112" w:rsidRDefault="001B4DF3" w:rsidP="00D3650C">
            <w:pPr>
              <w:widowControl w:val="0"/>
              <w:spacing w:line="216" w:lineRule="auto"/>
              <w:jc w:val="both"/>
              <w:outlineLvl w:val="2"/>
              <w:rPr>
                <w:sz w:val="24"/>
              </w:rPr>
            </w:pPr>
            <w:r w:rsidRPr="001B4DF3">
              <w:rPr>
                <w:sz w:val="24"/>
              </w:rPr>
              <w:t>Мероприятия по обеспечению пожарной безопасности</w:t>
            </w:r>
          </w:p>
        </w:tc>
        <w:tc>
          <w:tcPr>
            <w:tcW w:w="1571"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D3650C" w:rsidRPr="000C7112" w:rsidRDefault="005A3333" w:rsidP="00D3650C">
            <w:pPr>
              <w:widowControl w:val="0"/>
              <w:spacing w:line="216" w:lineRule="auto"/>
              <w:jc w:val="both"/>
              <w:outlineLvl w:val="2"/>
              <w:rPr>
                <w:sz w:val="24"/>
              </w:rPr>
            </w:pPr>
            <w:r w:rsidRPr="005A3333">
              <w:rPr>
                <w:sz w:val="24"/>
              </w:rPr>
              <w:t>Меры, принятые для недопущения фактов возгорания</w:t>
            </w:r>
            <w:r w:rsidR="00D3650C" w:rsidRPr="005A3333">
              <w:rPr>
                <w:sz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D3650C" w:rsidRPr="000C7112" w:rsidRDefault="005A3333" w:rsidP="00D3650C">
            <w:pPr>
              <w:widowControl w:val="0"/>
              <w:jc w:val="center"/>
              <w:rPr>
                <w:sz w:val="24"/>
              </w:rPr>
            </w:pPr>
            <w:r>
              <w:rPr>
                <w:sz w:val="24"/>
              </w:rPr>
              <w:t>90</w:t>
            </w:r>
          </w:p>
        </w:tc>
        <w:tc>
          <w:tcPr>
            <w:tcW w:w="859"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jc w:val="center"/>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D3650C" w:rsidRPr="000C7112" w:rsidRDefault="005A3333" w:rsidP="00D3650C">
            <w:pPr>
              <w:widowControl w:val="0"/>
              <w:jc w:val="center"/>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D3650C" w:rsidRPr="000C7112" w:rsidRDefault="005A3333" w:rsidP="005A3333">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D3650C" w:rsidRPr="000C7112" w:rsidRDefault="005A3333" w:rsidP="005A3333">
            <w:pPr>
              <w:widowControl w:val="0"/>
              <w:jc w:val="center"/>
              <w:rPr>
                <w:sz w:val="24"/>
              </w:rPr>
            </w:pPr>
            <w:r>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jc w:val="center"/>
              <w:rPr>
                <w:sz w:val="24"/>
              </w:rPr>
            </w:pPr>
            <w:r>
              <w:rPr>
                <w:sz w:val="24"/>
              </w:rPr>
              <w:t>100</w:t>
            </w:r>
          </w:p>
        </w:tc>
      </w:tr>
    </w:tbl>
    <w:p w:rsidR="00CB6C63" w:rsidRPr="000C7112" w:rsidRDefault="00CB6C63" w:rsidP="007568CD">
      <w:pPr>
        <w:widowControl w:val="0"/>
        <w:spacing w:line="192" w:lineRule="auto"/>
        <w:jc w:val="center"/>
        <w:outlineLvl w:val="2"/>
        <w:rPr>
          <w:sz w:val="28"/>
        </w:rPr>
      </w:pPr>
    </w:p>
    <w:p w:rsidR="003323B9" w:rsidRPr="000C7112" w:rsidRDefault="003323B9" w:rsidP="007568CD">
      <w:pPr>
        <w:widowControl w:val="0"/>
        <w:spacing w:line="192" w:lineRule="auto"/>
        <w:jc w:val="center"/>
        <w:outlineLvl w:val="2"/>
        <w:rPr>
          <w:sz w:val="28"/>
        </w:rPr>
      </w:pPr>
      <w:r w:rsidRPr="000C7112">
        <w:rPr>
          <w:sz w:val="28"/>
        </w:rPr>
        <w:t xml:space="preserve">4. </w:t>
      </w:r>
      <w:r w:rsidR="00D90193" w:rsidRPr="000C7112">
        <w:rPr>
          <w:sz w:val="28"/>
        </w:rPr>
        <w:t>Ф</w:t>
      </w:r>
      <w:r w:rsidRPr="000C7112">
        <w:rPr>
          <w:sz w:val="28"/>
        </w:rPr>
        <w:t>инансово</w:t>
      </w:r>
      <w:r w:rsidR="00D90193" w:rsidRPr="000C7112">
        <w:rPr>
          <w:sz w:val="28"/>
        </w:rPr>
        <w:t>е</w:t>
      </w:r>
      <w:r w:rsidRPr="000C7112">
        <w:rPr>
          <w:sz w:val="28"/>
        </w:rPr>
        <w:t xml:space="preserve"> обеспечени</w:t>
      </w:r>
      <w:r w:rsidR="00D90193" w:rsidRPr="000C7112">
        <w:rPr>
          <w:sz w:val="28"/>
        </w:rPr>
        <w:t>е</w:t>
      </w:r>
      <w:r w:rsidRPr="000C7112">
        <w:rPr>
          <w:sz w:val="28"/>
        </w:rPr>
        <w:t xml:space="preserve"> комплекса процессных мероприятий</w:t>
      </w:r>
    </w:p>
    <w:p w:rsidR="003323B9" w:rsidRPr="000C7112" w:rsidRDefault="003323B9"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3"/>
        <w:gridCol w:w="3099"/>
        <w:gridCol w:w="1417"/>
        <w:gridCol w:w="1276"/>
        <w:gridCol w:w="1417"/>
        <w:gridCol w:w="1560"/>
      </w:tblGrid>
      <w:tr w:rsidR="00D52A89" w:rsidRPr="000C7112"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jc w:val="center"/>
            </w:pPr>
            <w:r w:rsidRPr="000C7112">
              <w:t>Наименование мероприятия (результата)/ источник</w:t>
            </w:r>
          </w:p>
          <w:p w:rsidR="00D52A89" w:rsidRPr="000C7112" w:rsidRDefault="00D52A89"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Объем расходов по годам реализации, тыс.рублей</w:t>
            </w:r>
          </w:p>
        </w:tc>
      </w:tr>
      <w:tr w:rsidR="00D52A89"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tc>
        <w:tc>
          <w:tcPr>
            <w:tcW w:w="3099" w:type="dxa"/>
            <w:vMerge/>
            <w:tcBorders>
              <w:top w:val="single" w:sz="4" w:space="0" w:color="000000"/>
              <w:left w:val="single" w:sz="4" w:space="0" w:color="000000"/>
              <w:bottom w:val="single" w:sz="4" w:space="0" w:color="000000"/>
              <w:right w:val="single" w:sz="4" w:space="0" w:color="000000"/>
            </w:tcBorders>
          </w:tcPr>
          <w:p w:rsidR="00D52A89" w:rsidRPr="000C7112" w:rsidRDefault="00D52A89"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2A89" w:rsidRPr="000C7112" w:rsidRDefault="00D52A89"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Всего</w:t>
            </w:r>
          </w:p>
          <w:p w:rsidR="00D52A89" w:rsidRPr="000C7112" w:rsidRDefault="00D52A89" w:rsidP="007568CD">
            <w:pPr>
              <w:jc w:val="center"/>
            </w:pPr>
          </w:p>
        </w:tc>
      </w:tr>
      <w:tr w:rsidR="00D52A89" w:rsidRPr="000C7112" w:rsidTr="00C44C5F">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2</w:t>
            </w:r>
          </w:p>
        </w:tc>
        <w:tc>
          <w:tcPr>
            <w:tcW w:w="3112" w:type="dxa"/>
            <w:gridSpan w:val="2"/>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7</w:t>
            </w:r>
          </w:p>
        </w:tc>
      </w:tr>
      <w:tr w:rsidR="00BF6753" w:rsidRPr="000C7112"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6753" w:rsidRPr="000C7112" w:rsidRDefault="00BF6753" w:rsidP="00BF6753">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0C7112" w:rsidRDefault="00BF6753" w:rsidP="00BF6753">
            <w:pPr>
              <w:widowControl w:val="0"/>
              <w:ind w:right="-173"/>
              <w:outlineLvl w:val="2"/>
              <w:rPr>
                <w:b/>
                <w:i/>
              </w:rPr>
            </w:pPr>
            <w:r w:rsidRPr="000C7112">
              <w:rPr>
                <w:b/>
                <w:i/>
              </w:rPr>
              <w:t>Комплекс процессных мероприятий</w:t>
            </w:r>
          </w:p>
          <w:p w:rsidR="00BF6753" w:rsidRPr="000C7112" w:rsidRDefault="00BF6753" w:rsidP="00BF6753">
            <w:pPr>
              <w:widowControl w:val="0"/>
              <w:ind w:right="-173"/>
              <w:outlineLvl w:val="2"/>
              <w:rPr>
                <w:b/>
                <w:i/>
              </w:rPr>
            </w:pPr>
            <w:r w:rsidRPr="000C7112">
              <w:rPr>
                <w:b/>
                <w:i/>
              </w:rPr>
              <w:t xml:space="preserve"> «</w:t>
            </w:r>
            <w:r w:rsidRPr="009726B1">
              <w:rPr>
                <w:b/>
                <w:i/>
              </w:rPr>
              <w:t>Пожарная безопасность</w:t>
            </w:r>
            <w:r w:rsidRPr="000C7112">
              <w:rPr>
                <w:b/>
                <w:i/>
              </w:rPr>
              <w:t xml:space="preserve">», </w:t>
            </w:r>
          </w:p>
          <w:p w:rsidR="00BF6753" w:rsidRPr="000C7112" w:rsidRDefault="00BF6753" w:rsidP="00BF6753">
            <w:pPr>
              <w:widowControl w:val="0"/>
              <w:ind w:right="-173"/>
              <w:outlineLvl w:val="2"/>
              <w:rPr>
                <w:b/>
                <w:i/>
              </w:rPr>
            </w:pPr>
            <w:r w:rsidRPr="000C7112">
              <w:rPr>
                <w:b/>
                <w:i/>
              </w:rPr>
              <w:t>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BF6753" w:rsidRPr="000C7112" w:rsidRDefault="00BF6753" w:rsidP="00BF6753">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55,0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56,5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58,0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169,5</w:t>
            </w:r>
          </w:p>
        </w:tc>
      </w:tr>
      <w:tr w:rsidR="00BF675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BF6753" w:rsidRPr="000C7112" w:rsidRDefault="00BF6753" w:rsidP="00BF675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0C7112" w:rsidRDefault="00BF6753" w:rsidP="00BF6753">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BF6753" w:rsidRPr="000C7112" w:rsidRDefault="00BF6753" w:rsidP="00BF675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55,0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56,5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58,0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169,5</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r>
      <w:tr w:rsidR="00BF6753" w:rsidRPr="000C7112" w:rsidTr="00C44C5F">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6753" w:rsidRPr="000C7112" w:rsidRDefault="00BF6753" w:rsidP="00BF6753">
            <w:pPr>
              <w:widowControl w:val="0"/>
              <w:ind w:right="-173"/>
              <w:outlineLvl w:val="2"/>
            </w:pPr>
            <w:r w:rsidRPr="000C7112">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D3650C" w:rsidRDefault="00BF6753" w:rsidP="00BF6753">
            <w:pPr>
              <w:widowControl w:val="0"/>
              <w:ind w:right="-173"/>
              <w:outlineLvl w:val="2"/>
              <w:rPr>
                <w:b/>
                <w:i/>
              </w:rPr>
            </w:pPr>
            <w:r w:rsidRPr="00D3650C">
              <w:rPr>
                <w:b/>
                <w:i/>
              </w:rPr>
              <w:t xml:space="preserve">Мероприятие (результат) 1 </w:t>
            </w:r>
          </w:p>
          <w:p w:rsidR="00BF6753" w:rsidRPr="000C7112" w:rsidRDefault="00BF6753" w:rsidP="00BF6753">
            <w:pPr>
              <w:widowControl w:val="0"/>
              <w:ind w:right="-173"/>
              <w:outlineLvl w:val="2"/>
              <w:rPr>
                <w:i/>
              </w:rPr>
            </w:pPr>
            <w:r w:rsidRPr="00D3650C">
              <w:rPr>
                <w:b/>
                <w:i/>
              </w:rPr>
              <w:t>«</w:t>
            </w:r>
            <w:r w:rsidRPr="005A3333">
              <w:rPr>
                <w:b/>
                <w:i/>
              </w:rPr>
              <w:t>Мероприятия по обеспечению пожарной безопасности</w:t>
            </w:r>
            <w:r w:rsidRPr="00D3650C">
              <w:rPr>
                <w:b/>
                <w:i/>
              </w:rPr>
              <w:t>» (всего),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BF6753" w:rsidRPr="000C7112" w:rsidRDefault="00BF6753" w:rsidP="00BF6753">
            <w:pPr>
              <w:widowControl w:val="0"/>
              <w:ind w:right="-173"/>
              <w:jc w:val="center"/>
              <w:outlineLvl w:val="2"/>
            </w:pPr>
            <w:r>
              <w:t>0310 0940127110 240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41,5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43,0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124,5</w:t>
            </w:r>
          </w:p>
        </w:tc>
      </w:tr>
      <w:tr w:rsidR="00BF675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BF6753" w:rsidRPr="000C7112" w:rsidRDefault="00BF6753" w:rsidP="00BF675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0C7112" w:rsidRDefault="00BF6753" w:rsidP="00BF6753">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BF6753" w:rsidRPr="000C7112" w:rsidRDefault="00BF6753" w:rsidP="00BF675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41,5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43,0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rPr>
                <w:sz w:val="22"/>
              </w:rPr>
            </w:pPr>
            <w:r>
              <w:rPr>
                <w:sz w:val="22"/>
              </w:rPr>
              <w:t>124,5</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r w:rsidRPr="000C7112">
              <w:t>Внебюджетные источники</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BF6753" w:rsidRDefault="00875783" w:rsidP="007568CD">
            <w:pPr>
              <w:jc w:val="center"/>
            </w:pPr>
            <w:r w:rsidRPr="00BF6753">
              <w:t>0,0</w:t>
            </w:r>
          </w:p>
        </w:tc>
      </w:tr>
      <w:tr w:rsidR="00BF6753" w:rsidRPr="000C7112" w:rsidTr="00BF6753">
        <w:tc>
          <w:tcPr>
            <w:tcW w:w="762" w:type="dxa"/>
            <w:vMerge w:val="restart"/>
            <w:tcBorders>
              <w:top w:val="single" w:sz="4" w:space="0" w:color="000000"/>
              <w:left w:val="single" w:sz="4" w:space="0" w:color="000000"/>
              <w:right w:val="single" w:sz="4" w:space="0" w:color="000000"/>
            </w:tcBorders>
            <w:shd w:val="clear" w:color="auto" w:fill="auto"/>
          </w:tcPr>
          <w:p w:rsidR="00BF6753" w:rsidRPr="000C7112" w:rsidRDefault="00BF6753" w:rsidP="00BF6753">
            <w:r>
              <w:t>3.</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D3650C" w:rsidRDefault="00BF6753" w:rsidP="00BF6753">
            <w:pPr>
              <w:widowControl w:val="0"/>
              <w:ind w:right="-173"/>
              <w:outlineLvl w:val="2"/>
              <w:rPr>
                <w:b/>
                <w:i/>
              </w:rPr>
            </w:pPr>
            <w:r w:rsidRPr="00D3650C">
              <w:rPr>
                <w:b/>
                <w:i/>
              </w:rPr>
              <w:t xml:space="preserve">Мероприятие (результат) </w:t>
            </w:r>
            <w:r>
              <w:rPr>
                <w:b/>
                <w:i/>
              </w:rPr>
              <w:t>2</w:t>
            </w:r>
            <w:r w:rsidRPr="00D3650C">
              <w:rPr>
                <w:b/>
                <w:i/>
              </w:rPr>
              <w:t xml:space="preserve"> </w:t>
            </w:r>
          </w:p>
          <w:p w:rsidR="00BF6753" w:rsidRPr="000C7112" w:rsidRDefault="00BF6753" w:rsidP="00BF6753">
            <w:pPr>
              <w:widowControl w:val="0"/>
              <w:ind w:right="-173"/>
              <w:outlineLvl w:val="2"/>
              <w:rPr>
                <w:i/>
              </w:rPr>
            </w:pPr>
            <w:r w:rsidRPr="00D3650C">
              <w:rPr>
                <w:b/>
                <w:i/>
              </w:rPr>
              <w:t>«</w:t>
            </w:r>
            <w:r w:rsidRPr="00C762A9">
              <w:rPr>
                <w:b/>
                <w:i/>
              </w:rPr>
              <w:t>Мероприятия по приобретению материалов и инвентаря для предотвращения пожаров и пожаротушения</w:t>
            </w:r>
            <w:r w:rsidRPr="00D3650C">
              <w:rPr>
                <w:b/>
                <w:i/>
              </w:rPr>
              <w:t xml:space="preserve">» (всего), в </w:t>
            </w:r>
            <w:r w:rsidRPr="00D3650C">
              <w:rPr>
                <w:b/>
                <w:i/>
              </w:rPr>
              <w:lastRenderedPageBreak/>
              <w:t>том числе:</w:t>
            </w:r>
          </w:p>
        </w:tc>
        <w:tc>
          <w:tcPr>
            <w:tcW w:w="3112" w:type="dxa"/>
            <w:gridSpan w:val="2"/>
            <w:vMerge w:val="restart"/>
            <w:tcBorders>
              <w:top w:val="single" w:sz="4" w:space="0" w:color="000000"/>
              <w:left w:val="single" w:sz="4" w:space="0" w:color="000000"/>
              <w:right w:val="single" w:sz="4" w:space="0" w:color="000000"/>
            </w:tcBorders>
          </w:tcPr>
          <w:p w:rsidR="00BF6753" w:rsidRPr="000C7112" w:rsidRDefault="00BF6753" w:rsidP="00BF6753">
            <w:pPr>
              <w:widowControl w:val="0"/>
              <w:ind w:right="-173"/>
              <w:jc w:val="center"/>
              <w:outlineLvl w:val="2"/>
            </w:pPr>
            <w:r>
              <w:lastRenderedPageBreak/>
              <w:t>0310 0940127120 240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Default="00BF6753" w:rsidP="00BF6753">
            <w:pPr>
              <w:jc w:val="center"/>
            </w:pPr>
            <w:r w:rsidRPr="00982131">
              <w:t>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Default="00BF6753" w:rsidP="00BF6753">
            <w:pPr>
              <w:jc w:val="center"/>
            </w:pPr>
            <w:r w:rsidRPr="00982131">
              <w:t>15,0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t>45,0</w:t>
            </w:r>
          </w:p>
        </w:tc>
      </w:tr>
      <w:tr w:rsidR="00BF6753" w:rsidRPr="000C7112" w:rsidTr="00BF6753">
        <w:tc>
          <w:tcPr>
            <w:tcW w:w="762" w:type="dxa"/>
            <w:vMerge/>
            <w:tcBorders>
              <w:left w:val="single" w:sz="4" w:space="0" w:color="000000"/>
              <w:right w:val="single" w:sz="4" w:space="0" w:color="000000"/>
            </w:tcBorders>
            <w:shd w:val="clear" w:color="auto" w:fill="auto"/>
          </w:tcPr>
          <w:p w:rsidR="00BF6753" w:rsidRPr="000C7112" w:rsidRDefault="00BF6753" w:rsidP="00BF675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0C7112" w:rsidRDefault="00BF6753" w:rsidP="00BF6753">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left w:val="single" w:sz="4" w:space="0" w:color="000000"/>
              <w:right w:val="single" w:sz="4" w:space="0" w:color="000000"/>
            </w:tcBorders>
          </w:tcPr>
          <w:p w:rsidR="00BF6753" w:rsidRPr="000C7112" w:rsidRDefault="00BF6753" w:rsidP="00BF675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Default="00BF6753" w:rsidP="00BF6753">
            <w:pPr>
              <w:jc w:val="center"/>
            </w:pPr>
            <w:r w:rsidRPr="00982131">
              <w:t>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Default="00BF6753" w:rsidP="00BF6753">
            <w:pPr>
              <w:jc w:val="center"/>
            </w:pPr>
            <w:r w:rsidRPr="00982131">
              <w:t>15,0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t>45,0</w:t>
            </w:r>
          </w:p>
        </w:tc>
      </w:tr>
      <w:tr w:rsidR="00C762A9" w:rsidRPr="000C7112" w:rsidTr="00BF6753">
        <w:tc>
          <w:tcPr>
            <w:tcW w:w="762" w:type="dxa"/>
            <w:vMerge/>
            <w:tcBorders>
              <w:left w:val="single" w:sz="4" w:space="0" w:color="000000"/>
              <w:right w:val="single" w:sz="4" w:space="0" w:color="000000"/>
            </w:tcBorders>
            <w:shd w:val="clear" w:color="auto" w:fill="auto"/>
          </w:tcPr>
          <w:p w:rsidR="00C762A9" w:rsidRPr="000C7112" w:rsidRDefault="00C762A9" w:rsidP="00C762A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2A9" w:rsidRPr="000C7112" w:rsidRDefault="00C762A9" w:rsidP="00C762A9">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left w:val="single" w:sz="4" w:space="0" w:color="000000"/>
              <w:right w:val="single" w:sz="4" w:space="0" w:color="000000"/>
            </w:tcBorders>
          </w:tcPr>
          <w:p w:rsidR="00C762A9" w:rsidRPr="000C7112" w:rsidRDefault="00C762A9" w:rsidP="00C762A9"/>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762A9" w:rsidRPr="00BF6753" w:rsidRDefault="00C762A9" w:rsidP="00C762A9">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62A9" w:rsidRPr="00BF6753" w:rsidRDefault="00C762A9" w:rsidP="00C762A9">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762A9" w:rsidRPr="00BF6753" w:rsidRDefault="00C762A9" w:rsidP="00C762A9">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762A9" w:rsidRPr="00BF6753" w:rsidRDefault="00C762A9" w:rsidP="00C762A9">
            <w:pPr>
              <w:jc w:val="center"/>
            </w:pPr>
            <w:r w:rsidRPr="00BF6753">
              <w:t>0,0</w:t>
            </w:r>
          </w:p>
        </w:tc>
      </w:tr>
      <w:tr w:rsidR="00C762A9" w:rsidRPr="000C7112" w:rsidTr="00BF6753">
        <w:tc>
          <w:tcPr>
            <w:tcW w:w="762" w:type="dxa"/>
            <w:vMerge/>
            <w:tcBorders>
              <w:left w:val="single" w:sz="4" w:space="0" w:color="000000"/>
              <w:right w:val="single" w:sz="4" w:space="0" w:color="000000"/>
            </w:tcBorders>
            <w:shd w:val="clear" w:color="auto" w:fill="auto"/>
          </w:tcPr>
          <w:p w:rsidR="00C762A9" w:rsidRPr="000C7112" w:rsidRDefault="00C762A9" w:rsidP="00C762A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2A9" w:rsidRPr="000C7112" w:rsidRDefault="00C762A9" w:rsidP="00C762A9">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left w:val="single" w:sz="4" w:space="0" w:color="000000"/>
              <w:right w:val="single" w:sz="4" w:space="0" w:color="000000"/>
            </w:tcBorders>
          </w:tcPr>
          <w:p w:rsidR="00C762A9" w:rsidRPr="000C7112" w:rsidRDefault="00C762A9" w:rsidP="00C762A9"/>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762A9" w:rsidRPr="00BF6753" w:rsidRDefault="00C762A9" w:rsidP="00C762A9">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62A9" w:rsidRPr="00BF6753" w:rsidRDefault="00C762A9" w:rsidP="00C762A9">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762A9" w:rsidRPr="00BF6753" w:rsidRDefault="00C762A9" w:rsidP="00C762A9">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762A9" w:rsidRPr="00BF6753" w:rsidRDefault="00C762A9" w:rsidP="00C762A9">
            <w:pPr>
              <w:jc w:val="center"/>
            </w:pPr>
            <w:r w:rsidRPr="00BF6753">
              <w:t>0,0</w:t>
            </w:r>
          </w:p>
        </w:tc>
      </w:tr>
      <w:tr w:rsidR="00C762A9" w:rsidRPr="000C7112" w:rsidTr="00BF6753">
        <w:tc>
          <w:tcPr>
            <w:tcW w:w="762" w:type="dxa"/>
            <w:vMerge/>
            <w:tcBorders>
              <w:left w:val="single" w:sz="4" w:space="0" w:color="000000"/>
              <w:bottom w:val="single" w:sz="4" w:space="0" w:color="000000"/>
              <w:right w:val="single" w:sz="4" w:space="0" w:color="000000"/>
            </w:tcBorders>
            <w:shd w:val="clear" w:color="auto" w:fill="auto"/>
          </w:tcPr>
          <w:p w:rsidR="00C762A9" w:rsidRPr="000C7112" w:rsidRDefault="00C762A9" w:rsidP="00C762A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2A9" w:rsidRPr="000C7112" w:rsidRDefault="00C762A9" w:rsidP="00C762A9">
            <w:r w:rsidRPr="000C7112">
              <w:t>Внебюджетные источники</w:t>
            </w:r>
          </w:p>
        </w:tc>
        <w:tc>
          <w:tcPr>
            <w:tcW w:w="3112" w:type="dxa"/>
            <w:gridSpan w:val="2"/>
            <w:vMerge/>
            <w:tcBorders>
              <w:left w:val="single" w:sz="4" w:space="0" w:color="000000"/>
              <w:bottom w:val="single" w:sz="4" w:space="0" w:color="000000"/>
              <w:right w:val="single" w:sz="4" w:space="0" w:color="000000"/>
            </w:tcBorders>
          </w:tcPr>
          <w:p w:rsidR="00C762A9" w:rsidRPr="000C7112" w:rsidRDefault="00C762A9" w:rsidP="00C762A9"/>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762A9" w:rsidRPr="00BF6753" w:rsidRDefault="00C762A9" w:rsidP="00C762A9">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62A9" w:rsidRPr="00BF6753" w:rsidRDefault="00C762A9" w:rsidP="00C762A9">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762A9" w:rsidRPr="00BF6753" w:rsidRDefault="00C762A9" w:rsidP="00C762A9">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762A9" w:rsidRPr="00BF6753" w:rsidRDefault="00C762A9" w:rsidP="00C762A9">
            <w:pPr>
              <w:jc w:val="center"/>
            </w:pPr>
            <w:r w:rsidRPr="00BF6753">
              <w:t>0,0</w:t>
            </w:r>
          </w:p>
        </w:tc>
      </w:tr>
    </w:tbl>
    <w:p w:rsidR="00875783" w:rsidRPr="000C7112" w:rsidRDefault="00875783" w:rsidP="007568CD">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875783" w:rsidRPr="000C7112" w:rsidRDefault="00875783" w:rsidP="007568CD"/>
    <w:tbl>
      <w:tblPr>
        <w:tblW w:w="0" w:type="auto"/>
        <w:jc w:val="center"/>
        <w:tblLayout w:type="fixed"/>
        <w:tblLook w:val="04A0" w:firstRow="1" w:lastRow="0" w:firstColumn="1" w:lastColumn="0" w:noHBand="0" w:noVBand="1"/>
      </w:tblPr>
      <w:tblGrid>
        <w:gridCol w:w="903"/>
        <w:gridCol w:w="3781"/>
        <w:gridCol w:w="2024"/>
        <w:gridCol w:w="4826"/>
        <w:gridCol w:w="1701"/>
        <w:gridCol w:w="922"/>
      </w:tblGrid>
      <w:tr w:rsidR="00875783" w:rsidRPr="000C7112" w:rsidTr="00CA45D7">
        <w:trPr>
          <w:trHeight w:val="646"/>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 xml:space="preserve">№ </w:t>
            </w:r>
            <w:r w:rsidRPr="000C7112">
              <w:br/>
              <w:t>п/п</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Задача, мероприятие (результат) /</w:t>
            </w:r>
          </w:p>
          <w:p w:rsidR="00875783" w:rsidRPr="000C7112" w:rsidRDefault="00875783"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Ответственный исполнитель</w:t>
            </w:r>
          </w:p>
          <w:p w:rsidR="00875783" w:rsidRPr="000C7112" w:rsidRDefault="00875783"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Вид подтверждающего документа &lt;1&gt;</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Информационная система</w:t>
            </w:r>
          </w:p>
          <w:p w:rsidR="00875783" w:rsidRPr="000C7112" w:rsidRDefault="00875783" w:rsidP="007568CD">
            <w:r w:rsidRPr="000C7112">
              <w:t>(источник данных) &lt;2&gt;</w:t>
            </w:r>
          </w:p>
        </w:tc>
      </w:tr>
      <w:tr w:rsidR="00875783" w:rsidRPr="000C7112" w:rsidTr="00CA45D7">
        <w:trPr>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6</w:t>
            </w:r>
          </w:p>
        </w:tc>
      </w:tr>
      <w:tr w:rsidR="00875783" w:rsidRPr="000C7112" w:rsidTr="00CA45D7">
        <w:trPr>
          <w:trHeight w:val="315"/>
          <w:jc w:val="center"/>
        </w:trPr>
        <w:tc>
          <w:tcPr>
            <w:tcW w:w="14157" w:type="dxa"/>
            <w:gridSpan w:val="6"/>
            <w:tcBorders>
              <w:top w:val="single" w:sz="4" w:space="0" w:color="000000"/>
              <w:left w:val="single" w:sz="4" w:space="0" w:color="000000"/>
              <w:bottom w:val="single" w:sz="4" w:space="0" w:color="000000"/>
              <w:right w:val="single" w:sz="4" w:space="0" w:color="000000"/>
            </w:tcBorders>
            <w:vAlign w:val="center"/>
          </w:tcPr>
          <w:p w:rsidR="004D6485" w:rsidRDefault="00875783" w:rsidP="004D6485">
            <w:pPr>
              <w:jc w:val="center"/>
              <w:rPr>
                <w:sz w:val="28"/>
              </w:rPr>
            </w:pPr>
            <w:r w:rsidRPr="00D3650C">
              <w:rPr>
                <w:sz w:val="28"/>
              </w:rPr>
              <w:t>1. Задача комплекса процессных мероприятий</w:t>
            </w:r>
          </w:p>
          <w:p w:rsidR="00875783" w:rsidRPr="00D3650C" w:rsidRDefault="00D3650C" w:rsidP="005A3333">
            <w:pPr>
              <w:jc w:val="center"/>
              <w:rPr>
                <w:sz w:val="28"/>
              </w:rPr>
            </w:pPr>
            <w:r w:rsidRPr="00D3650C">
              <w:rPr>
                <w:sz w:val="28"/>
              </w:rPr>
              <w:t>«</w:t>
            </w:r>
            <w:r w:rsidR="005A3333" w:rsidRPr="00A55259">
              <w:rPr>
                <w:sz w:val="28"/>
              </w:rPr>
              <w:t xml:space="preserve">Проведены мероприятия по предупреждению пожаров </w:t>
            </w:r>
            <w:r w:rsidR="005A3333">
              <w:rPr>
                <w:sz w:val="28"/>
              </w:rPr>
              <w:t xml:space="preserve">на территории </w:t>
            </w:r>
            <w:r w:rsidR="005A3333" w:rsidRPr="00A55259">
              <w:rPr>
                <w:sz w:val="28"/>
              </w:rPr>
              <w:t>Милютинского</w:t>
            </w:r>
            <w:r w:rsidR="005A3333" w:rsidRPr="001B4DF3">
              <w:rPr>
                <w:sz w:val="28"/>
              </w:rPr>
              <w:t xml:space="preserve"> сельского поселения</w:t>
            </w:r>
            <w:r w:rsidRPr="00D3650C">
              <w:rPr>
                <w:sz w:val="28"/>
              </w:rPr>
              <w:t>»</w:t>
            </w:r>
          </w:p>
        </w:tc>
      </w:tr>
      <w:tr w:rsidR="00875783"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pPr>
              <w:jc w:val="center"/>
            </w:pPr>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5A3333" w:rsidRDefault="00875783" w:rsidP="005A3333">
            <w:pPr>
              <w:rPr>
                <w:b/>
              </w:rPr>
            </w:pPr>
            <w:r w:rsidRPr="000C7112">
              <w:rPr>
                <w:b/>
              </w:rPr>
              <w:t>Мероприятие (результат) 1.1 «</w:t>
            </w:r>
            <w:r w:rsidR="005A3333" w:rsidRPr="005A3333">
              <w:rPr>
                <w:b/>
              </w:rPr>
              <w:t>Пожарная безопасность</w:t>
            </w:r>
            <w:r w:rsidRPr="000C7112">
              <w:rPr>
                <w:b/>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187471" w:rsidP="007568CD">
            <w:pPr>
              <w:rPr>
                <w:b/>
              </w:rPr>
            </w:pPr>
            <w:r w:rsidRPr="00063D5E">
              <w:rPr>
                <w:sz w:val="24"/>
                <w:szCs w:val="24"/>
              </w:rPr>
              <w:t>Заместитель главы Администрации Милютинского се</w:t>
            </w:r>
            <w:r>
              <w:rPr>
                <w:sz w:val="24"/>
                <w:szCs w:val="24"/>
              </w:rPr>
              <w:t>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rPr>
            </w:pPr>
            <w:r w:rsidRPr="000C7112">
              <w:rPr>
                <w:b/>
              </w:rPr>
              <w:t>Х</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rPr>
            </w:pPr>
            <w:r w:rsidRPr="000C7112">
              <w:rPr>
                <w:b/>
              </w:rPr>
              <w:t>Х</w:t>
            </w:r>
          </w:p>
        </w:tc>
      </w:tr>
      <w:tr w:rsidR="00875783"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pPr>
              <w:jc w:val="center"/>
            </w:pPr>
            <w:r w:rsidRPr="000C7112">
              <w:t>1.</w:t>
            </w:r>
            <w:r w:rsidR="007568CD">
              <w:t>1</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187471">
            <w:r w:rsidRPr="002F74EA">
              <w:t>Контрольная точка 1.1.</w:t>
            </w:r>
            <w:r w:rsidR="00187471" w:rsidRPr="002F74EA">
              <w:t xml:space="preserve">1 «Собраны плановые значения  о количестве </w:t>
            </w:r>
            <w:r w:rsidR="00CA45D7" w:rsidRPr="002F74EA">
              <w:t xml:space="preserve">и </w:t>
            </w:r>
            <w:r w:rsidR="00187471" w:rsidRPr="002F74EA">
              <w:t>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tcPr>
          <w:p w:rsidR="00875783" w:rsidRPr="000C7112" w:rsidRDefault="00187471" w:rsidP="007568CD">
            <w:r w:rsidRPr="00187471">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w:t>
            </w:r>
          </w:p>
        </w:tc>
      </w:tr>
      <w:tr w:rsidR="00187471"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pPr>
              <w:jc w:val="center"/>
            </w:pPr>
            <w:r w:rsidRPr="000C7112">
              <w:t>1</w:t>
            </w:r>
            <w:r>
              <w:t>.2</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187471" w:rsidRPr="002F74EA" w:rsidRDefault="00187471" w:rsidP="00187471">
            <w:r w:rsidRPr="002F74EA">
              <w:t>Контрольная точка 1.</w:t>
            </w:r>
            <w:r w:rsidR="00CA45D7" w:rsidRPr="002F74EA">
              <w:t>1.2</w:t>
            </w:r>
            <w:r w:rsidRPr="002F74EA">
              <w:t xml:space="preserve"> </w:t>
            </w:r>
          </w:p>
          <w:p w:rsidR="00187471" w:rsidRPr="002F74EA" w:rsidRDefault="00187471" w:rsidP="006E6826">
            <w:r w:rsidRPr="002F74EA">
              <w:t xml:space="preserve">«Заключены контракты на </w:t>
            </w:r>
            <w:r w:rsidR="006E6826" w:rsidRPr="002F74EA">
              <w:t>приобретение товаров, работ, услуг</w:t>
            </w:r>
            <w:r w:rsidRPr="002F74EA">
              <w:t>»</w:t>
            </w:r>
          </w:p>
        </w:tc>
        <w:tc>
          <w:tcPr>
            <w:tcW w:w="2024"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r w:rsidRPr="000C7112">
              <w:t>январь 2025 г.;</w:t>
            </w:r>
          </w:p>
          <w:p w:rsidR="00187471" w:rsidRPr="000C7112" w:rsidRDefault="00187471" w:rsidP="00187471">
            <w:r w:rsidRPr="000C7112">
              <w:t>январь2026г.;</w:t>
            </w:r>
          </w:p>
          <w:p w:rsidR="00187471" w:rsidRPr="000C7112" w:rsidRDefault="00187471" w:rsidP="00187471">
            <w:r w:rsidRPr="000C7112">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vAlign w:val="center"/>
          </w:tcPr>
          <w:p w:rsidR="00187471" w:rsidRPr="000C7112" w:rsidRDefault="00187471" w:rsidP="00187471">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r w:rsidRPr="000C7112">
              <w:t>–</w:t>
            </w:r>
          </w:p>
        </w:tc>
      </w:tr>
      <w:tr w:rsidR="00187471"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pPr>
              <w:jc w:val="center"/>
            </w:pPr>
            <w:r w:rsidRPr="000C7112">
              <w:t>1.</w:t>
            </w:r>
            <w:r>
              <w:t>3</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187471" w:rsidRPr="002F74EA" w:rsidRDefault="00187471" w:rsidP="00187471">
            <w:r w:rsidRPr="002F74EA">
              <w:t>Контрольная точка 1.</w:t>
            </w:r>
            <w:r w:rsidR="00CA45D7" w:rsidRPr="002F74EA">
              <w:t>1</w:t>
            </w:r>
            <w:r w:rsidRPr="002F74EA">
              <w:t>.</w:t>
            </w:r>
            <w:r w:rsidR="00CA45D7" w:rsidRPr="002F74EA">
              <w:t>3</w:t>
            </w:r>
            <w:r w:rsidRPr="002F74EA">
              <w:t xml:space="preserve"> </w:t>
            </w:r>
          </w:p>
          <w:p w:rsidR="00187471" w:rsidRPr="002F74EA" w:rsidRDefault="00187471" w:rsidP="00187471">
            <w:r w:rsidRPr="002F74EA">
              <w:t>«Произведена оплата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r w:rsidRPr="000C7112">
              <w:t>декабрь 2025 г.;</w:t>
            </w:r>
          </w:p>
          <w:p w:rsidR="00187471" w:rsidRPr="000C7112" w:rsidRDefault="00187471" w:rsidP="00187471">
            <w:r w:rsidRPr="000C7112">
              <w:t>декабрь 2026г.;</w:t>
            </w:r>
          </w:p>
          <w:p w:rsidR="00187471" w:rsidRPr="000C7112" w:rsidRDefault="00187471" w:rsidP="00187471">
            <w:r w:rsidRPr="000C7112">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r w:rsidRPr="000C7112">
              <w:t>–</w:t>
            </w:r>
          </w:p>
        </w:tc>
      </w:tr>
      <w:tr w:rsidR="005A3333"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5A3333" w:rsidRPr="000C7112" w:rsidRDefault="005A3333" w:rsidP="005A3333">
            <w:pPr>
              <w:jc w:val="center"/>
            </w:pPr>
            <w:r>
              <w:t>1.4</w:t>
            </w:r>
          </w:p>
        </w:tc>
        <w:tc>
          <w:tcPr>
            <w:tcW w:w="3781" w:type="dxa"/>
            <w:tcBorders>
              <w:top w:val="single" w:sz="4" w:space="0" w:color="000000"/>
              <w:left w:val="single" w:sz="4" w:space="0" w:color="000000"/>
              <w:bottom w:val="single" w:sz="4" w:space="0" w:color="000000"/>
              <w:right w:val="single" w:sz="4" w:space="0" w:color="000000"/>
            </w:tcBorders>
          </w:tcPr>
          <w:p w:rsidR="005A3333" w:rsidRPr="002F74EA" w:rsidRDefault="005A3333" w:rsidP="005A3333">
            <w:r w:rsidRPr="002F74EA">
              <w:t xml:space="preserve">Контрольная точка 1.1.4 </w:t>
            </w:r>
          </w:p>
          <w:p w:rsidR="005A3333" w:rsidRPr="002F74EA" w:rsidRDefault="005A3333" w:rsidP="005A3333">
            <w:r w:rsidRPr="002F74EA">
              <w:t>«</w:t>
            </w:r>
            <w:r>
              <w:t>Выполнен комплекс профилактических мер для предупреждения и ликвидации пожаров</w:t>
            </w:r>
            <w:r w:rsidRPr="002F74EA">
              <w:t>»</w:t>
            </w:r>
          </w:p>
        </w:tc>
        <w:tc>
          <w:tcPr>
            <w:tcW w:w="2024" w:type="dxa"/>
            <w:tcBorders>
              <w:top w:val="single" w:sz="4" w:space="0" w:color="000000"/>
              <w:left w:val="single" w:sz="4" w:space="0" w:color="000000"/>
              <w:bottom w:val="single" w:sz="4" w:space="0" w:color="000000"/>
              <w:right w:val="single" w:sz="4" w:space="0" w:color="000000"/>
            </w:tcBorders>
          </w:tcPr>
          <w:p w:rsidR="005A3333" w:rsidRPr="000C7112" w:rsidRDefault="005A3333" w:rsidP="005A3333">
            <w:r w:rsidRPr="000C7112">
              <w:t>декабрь 2025 г.;</w:t>
            </w:r>
          </w:p>
          <w:p w:rsidR="005A3333" w:rsidRPr="000C7112" w:rsidRDefault="005A3333" w:rsidP="005A3333">
            <w:r w:rsidRPr="000C7112">
              <w:t>декабрь 2026г.;</w:t>
            </w:r>
          </w:p>
          <w:p w:rsidR="005A3333" w:rsidRPr="000C7112" w:rsidRDefault="005A3333" w:rsidP="005A3333">
            <w:r w:rsidRPr="000C7112">
              <w:t>декабрь 2027 г.;</w:t>
            </w:r>
          </w:p>
          <w:p w:rsidR="005A3333" w:rsidRPr="000C7112" w:rsidRDefault="005A3333" w:rsidP="005A3333"/>
        </w:tc>
        <w:tc>
          <w:tcPr>
            <w:tcW w:w="4826" w:type="dxa"/>
            <w:tcBorders>
              <w:top w:val="single" w:sz="4" w:space="0" w:color="000000"/>
              <w:left w:val="single" w:sz="4" w:space="0" w:color="000000"/>
              <w:bottom w:val="single" w:sz="4" w:space="0" w:color="000000"/>
              <w:right w:val="single" w:sz="4" w:space="0" w:color="000000"/>
            </w:tcBorders>
          </w:tcPr>
          <w:p w:rsidR="005A3333" w:rsidRPr="000C7112" w:rsidRDefault="005A3333" w:rsidP="005A3333">
            <w:r w:rsidRPr="00187471">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5A3333" w:rsidRPr="000C7112" w:rsidRDefault="005A3333" w:rsidP="005A3333">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5A3333" w:rsidRPr="000C7112" w:rsidRDefault="005A3333" w:rsidP="005A3333"/>
        </w:tc>
      </w:tr>
      <w:tr w:rsidR="005A3333"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5A3333" w:rsidRPr="000C7112" w:rsidRDefault="005A3333" w:rsidP="005A3333">
            <w:pPr>
              <w:jc w:val="center"/>
            </w:pPr>
            <w:r>
              <w:t>1.5</w:t>
            </w:r>
          </w:p>
        </w:tc>
        <w:tc>
          <w:tcPr>
            <w:tcW w:w="3781" w:type="dxa"/>
            <w:tcBorders>
              <w:top w:val="single" w:sz="4" w:space="0" w:color="000000"/>
              <w:left w:val="single" w:sz="4" w:space="0" w:color="000000"/>
              <w:bottom w:val="single" w:sz="4" w:space="0" w:color="000000"/>
              <w:right w:val="single" w:sz="4" w:space="0" w:color="000000"/>
            </w:tcBorders>
          </w:tcPr>
          <w:p w:rsidR="005A3333" w:rsidRPr="000C7112" w:rsidRDefault="005A3333" w:rsidP="005A3333">
            <w:r w:rsidRPr="000C7112">
              <w:t>Контрольная точка 1.</w:t>
            </w:r>
            <w:r>
              <w:t>1.5</w:t>
            </w:r>
            <w:r w:rsidRPr="000C7112">
              <w:t xml:space="preserve">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5A3333" w:rsidRPr="000C7112" w:rsidRDefault="005A3333" w:rsidP="005A3333">
            <w:r w:rsidRPr="000C7112">
              <w:t>декабрь 2025 г.;</w:t>
            </w:r>
          </w:p>
          <w:p w:rsidR="005A3333" w:rsidRPr="000C7112" w:rsidRDefault="005A3333" w:rsidP="005A3333">
            <w:r w:rsidRPr="000C7112">
              <w:t>декабрь 2026г.;</w:t>
            </w:r>
          </w:p>
          <w:p w:rsidR="005A3333" w:rsidRPr="000C7112" w:rsidRDefault="005A3333" w:rsidP="005A3333">
            <w:r w:rsidRPr="000C7112">
              <w:t>декабрь 2027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5A3333" w:rsidRPr="000C7112" w:rsidRDefault="005A3333" w:rsidP="005A3333">
            <w:r w:rsidRPr="00187471">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A3333" w:rsidRPr="000C7112" w:rsidRDefault="005A3333" w:rsidP="005A3333">
            <w:r>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0C7112" w:rsidRDefault="005A3333" w:rsidP="005A3333"/>
        </w:tc>
      </w:tr>
    </w:tbl>
    <w:p w:rsidR="005A3333" w:rsidRDefault="005A3333" w:rsidP="002F74EA"/>
    <w:p w:rsidR="005A3333" w:rsidRDefault="005A3333">
      <w:pPr>
        <w:spacing w:after="160" w:line="259" w:lineRule="auto"/>
      </w:pPr>
      <w:r>
        <w:br w:type="page"/>
      </w:r>
    </w:p>
    <w:p w:rsidR="005A3333" w:rsidRPr="005A3333" w:rsidRDefault="005A3333" w:rsidP="005A3333">
      <w:pPr>
        <w:jc w:val="center"/>
      </w:pPr>
      <w:r w:rsidRPr="005A3333">
        <w:lastRenderedPageBreak/>
        <w:t>I</w:t>
      </w:r>
      <w:r>
        <w:rPr>
          <w:lang w:val="en-US"/>
        </w:rPr>
        <w:t>V</w:t>
      </w:r>
      <w:r w:rsidRPr="005A3333">
        <w:t>. ПАСПОРТ</w:t>
      </w:r>
    </w:p>
    <w:p w:rsidR="00ED5204" w:rsidRPr="00ED5204" w:rsidRDefault="005A3333" w:rsidP="00ED5204">
      <w:pPr>
        <w:rPr>
          <w:sz w:val="28"/>
        </w:rPr>
      </w:pPr>
      <w:r w:rsidRPr="00ED5204">
        <w:rPr>
          <w:sz w:val="28"/>
        </w:rPr>
        <w:t>комплекса процессных мероприятий «</w:t>
      </w:r>
      <w:r w:rsidR="00ED5204" w:rsidRPr="00ED5204">
        <w:rPr>
          <w:sz w:val="28"/>
        </w:rPr>
        <w:t>Защита населения от ЧС и обеспечение безопасности на водных объектах»</w:t>
      </w:r>
    </w:p>
    <w:p w:rsidR="005A3333" w:rsidRPr="00ED5204" w:rsidRDefault="005A3333" w:rsidP="005A3333">
      <w:pPr>
        <w:jc w:val="center"/>
        <w:rPr>
          <w:sz w:val="28"/>
        </w:rPr>
      </w:pPr>
    </w:p>
    <w:p w:rsidR="005A3333" w:rsidRPr="005A3333" w:rsidRDefault="005A3333" w:rsidP="005A3333"/>
    <w:p w:rsidR="005A3333" w:rsidRPr="005A3333" w:rsidRDefault="005A3333" w:rsidP="005A3333">
      <w:r w:rsidRPr="005A3333">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5A3333" w:rsidRPr="005A3333" w:rsidTr="00BF6753">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r w:rsidRPr="005A3333">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r w:rsidRPr="005A3333">
              <w:t>Заместитель главы Администрации Милютинского сельского поселения Меженский М.А</w:t>
            </w:r>
          </w:p>
        </w:tc>
      </w:tr>
      <w:tr w:rsidR="005A3333" w:rsidRPr="005A3333" w:rsidTr="00BF6753">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r w:rsidRPr="005A3333">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r w:rsidRPr="005A3333">
              <w:t>Муниципальная программа Милютинского сельского поселения</w:t>
            </w:r>
          </w:p>
          <w:p w:rsidR="005A3333" w:rsidRPr="005A3333" w:rsidRDefault="005A3333" w:rsidP="005A3333">
            <w:r w:rsidRPr="005A3333">
              <w:t>«Защита населения и территорий от чрезвычайных ситуаций, обеспечение  пожарной безопасности и безопасности людей на водных объектах»» </w:t>
            </w:r>
          </w:p>
          <w:p w:rsidR="005A3333" w:rsidRPr="005A3333" w:rsidRDefault="005A3333" w:rsidP="005A3333"/>
        </w:tc>
      </w:tr>
    </w:tbl>
    <w:p w:rsidR="005A3333" w:rsidRPr="005A3333" w:rsidRDefault="005A3333" w:rsidP="005A3333">
      <w:r w:rsidRPr="005A3333">
        <w:t xml:space="preserve"> </w:t>
      </w:r>
    </w:p>
    <w:p w:rsidR="005A3333" w:rsidRPr="005A3333" w:rsidRDefault="005A3333" w:rsidP="005A3333">
      <w:r w:rsidRPr="005A3333">
        <w:t>2. Показатели комплекса процессных мероприятий</w:t>
      </w:r>
    </w:p>
    <w:p w:rsidR="005A3333" w:rsidRPr="005A3333" w:rsidRDefault="005A3333" w:rsidP="005A3333"/>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5A3333" w:rsidRPr="005A3333" w:rsidTr="00BF6753">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w:t>
            </w:r>
            <w:r w:rsidRPr="005A3333">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Признак возрастания/</w:t>
            </w:r>
          </w:p>
          <w:p w:rsidR="005A3333" w:rsidRPr="005A3333" w:rsidRDefault="005A3333" w:rsidP="005A3333">
            <w:r w:rsidRPr="005A3333">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 xml:space="preserve">Единица измерения </w:t>
            </w:r>
          </w:p>
          <w:p w:rsidR="005A3333" w:rsidRPr="005A3333" w:rsidRDefault="005A3333" w:rsidP="005A3333">
            <w:r w:rsidRPr="005A3333">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5A3333" w:rsidRPr="005A3333" w:rsidRDefault="005A3333" w:rsidP="005A3333">
            <w:r w:rsidRPr="005A3333">
              <w:t xml:space="preserve">Ответственный </w:t>
            </w:r>
          </w:p>
          <w:p w:rsidR="005A3333" w:rsidRPr="005A3333" w:rsidRDefault="005A3333" w:rsidP="005A3333">
            <w:r w:rsidRPr="005A3333">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5A3333" w:rsidRPr="005A3333" w:rsidRDefault="005A3333" w:rsidP="005A3333">
            <w:r w:rsidRPr="005A3333">
              <w:t>Информационная система</w:t>
            </w:r>
          </w:p>
        </w:tc>
      </w:tr>
      <w:tr w:rsidR="005A3333" w:rsidRPr="005A3333" w:rsidTr="00BF6753">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5A3333" w:rsidRPr="005A3333" w:rsidRDefault="005A3333" w:rsidP="005A3333"/>
        </w:tc>
        <w:tc>
          <w:tcPr>
            <w:tcW w:w="1134" w:type="dxa"/>
            <w:vMerge/>
            <w:tcBorders>
              <w:left w:val="single" w:sz="4" w:space="0" w:color="000000"/>
              <w:bottom w:val="single" w:sz="4" w:space="0" w:color="000000"/>
              <w:right w:val="single" w:sz="4" w:space="0" w:color="000000"/>
            </w:tcBorders>
            <w:tcMar>
              <w:left w:w="75" w:type="dxa"/>
              <w:right w:w="75" w:type="dxa"/>
            </w:tcMar>
          </w:tcPr>
          <w:p w:rsidR="005A3333" w:rsidRPr="005A3333" w:rsidRDefault="005A3333" w:rsidP="005A3333"/>
        </w:tc>
      </w:tr>
    </w:tbl>
    <w:p w:rsidR="005A3333" w:rsidRPr="005A3333" w:rsidRDefault="005A3333" w:rsidP="005A3333"/>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5A3333" w:rsidRPr="005A3333" w:rsidTr="00BF6753">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12</w:t>
            </w:r>
          </w:p>
        </w:tc>
        <w:tc>
          <w:tcPr>
            <w:tcW w:w="1134"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13</w:t>
            </w:r>
          </w:p>
        </w:tc>
      </w:tr>
      <w:tr w:rsidR="005A3333" w:rsidRPr="005A3333" w:rsidTr="00BF6753">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F76F8E">
            <w:pPr>
              <w:jc w:val="center"/>
            </w:pPr>
            <w:r w:rsidRPr="00F76F8E">
              <w:rPr>
                <w:sz w:val="22"/>
              </w:rPr>
              <w:t>Задача 1 комплекса процессных мероприятий «</w:t>
            </w:r>
            <w:r w:rsidR="00F76F8E" w:rsidRPr="00F76F8E">
              <w:rPr>
                <w:sz w:val="22"/>
              </w:rPr>
              <w:t xml:space="preserve">Проведены мероприятия по предупреждению ЧС и  мерах безопасности на водных объектах </w:t>
            </w:r>
            <w:r w:rsidRPr="00F76F8E">
              <w:rPr>
                <w:sz w:val="22"/>
              </w:rPr>
              <w:t>на территории Милютинского сельского поселения»</w:t>
            </w:r>
          </w:p>
        </w:tc>
      </w:tr>
      <w:tr w:rsidR="005A3333" w:rsidRPr="005A3333" w:rsidTr="00BF6753">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F76F8E" w:rsidRDefault="005A3333" w:rsidP="00ED5204">
            <w:pPr>
              <w:rPr>
                <w:sz w:val="24"/>
              </w:rPr>
            </w:pPr>
            <w:r w:rsidRPr="00F76F8E">
              <w:rPr>
                <w:sz w:val="24"/>
              </w:rPr>
              <w:t xml:space="preserve">Проведены мероприятия </w:t>
            </w:r>
            <w:r w:rsidR="00ED5204" w:rsidRPr="00F76F8E">
              <w:rPr>
                <w:sz w:val="24"/>
              </w:rPr>
              <w:t xml:space="preserve">по защите населения от ЧС и обеспечена безопасность на водных объектах </w:t>
            </w:r>
            <w:r w:rsidRPr="00F76F8E">
              <w:rPr>
                <w:sz w:val="24"/>
              </w:rPr>
              <w:t>по предупреждению пожаров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F76F8E" w:rsidRDefault="005A3333" w:rsidP="005A3333">
            <w:pPr>
              <w:rPr>
                <w:sz w:val="24"/>
              </w:rPr>
            </w:pPr>
            <w:r w:rsidRPr="00F76F8E">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F76F8E" w:rsidRDefault="005A3333" w:rsidP="005A3333">
            <w:pPr>
              <w:rPr>
                <w:sz w:val="24"/>
              </w:rPr>
            </w:pPr>
            <w:r w:rsidRPr="00F76F8E">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F76F8E" w:rsidRDefault="005A3333" w:rsidP="005A3333">
            <w:pPr>
              <w:rPr>
                <w:sz w:val="24"/>
              </w:rPr>
            </w:pPr>
            <w:r w:rsidRPr="00F76F8E">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F76F8E" w:rsidRDefault="00F76F8E" w:rsidP="00F76F8E">
            <w:pPr>
              <w:jc w:val="center"/>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F76F8E" w:rsidRDefault="005A3333" w:rsidP="00F76F8E">
            <w:pPr>
              <w:widowControl w:val="0"/>
              <w:jc w:val="center"/>
              <w:rPr>
                <w:sz w:val="24"/>
              </w:rPr>
            </w:pPr>
            <w:r w:rsidRPr="00F76F8E">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F76F8E" w:rsidRDefault="00F76F8E" w:rsidP="00F76F8E">
            <w:pPr>
              <w:widowControl w:val="0"/>
              <w:jc w:val="center"/>
              <w:rPr>
                <w:sz w:val="24"/>
              </w:rPr>
            </w:pPr>
            <w:r w:rsidRPr="00F76F8E">
              <w:rPr>
                <w:sz w:val="24"/>
              </w:rPr>
              <w:t>15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F76F8E" w:rsidRDefault="00F76F8E" w:rsidP="00F76F8E">
            <w:pPr>
              <w:widowControl w:val="0"/>
              <w:jc w:val="center"/>
              <w:rPr>
                <w:sz w:val="24"/>
              </w:rPr>
            </w:pPr>
            <w:r w:rsidRPr="00F76F8E">
              <w:rPr>
                <w:sz w:val="24"/>
              </w:rPr>
              <w:t>1</w:t>
            </w:r>
            <w:r w:rsidR="005A3333" w:rsidRPr="00F76F8E">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F76F8E" w:rsidRDefault="00F76F8E" w:rsidP="00F76F8E">
            <w:pPr>
              <w:widowControl w:val="0"/>
              <w:jc w:val="center"/>
              <w:rPr>
                <w:sz w:val="24"/>
              </w:rPr>
            </w:pPr>
            <w:r w:rsidRPr="00F76F8E">
              <w:rPr>
                <w:sz w:val="24"/>
              </w:rPr>
              <w:t>1</w:t>
            </w:r>
            <w:r w:rsidR="005A3333" w:rsidRPr="00F76F8E">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F76F8E" w:rsidRDefault="00F76F8E" w:rsidP="00F76F8E">
            <w:pPr>
              <w:widowControl w:val="0"/>
              <w:jc w:val="center"/>
              <w:rPr>
                <w:sz w:val="24"/>
              </w:rPr>
            </w:pPr>
            <w:r w:rsidRPr="00F76F8E">
              <w:rPr>
                <w:sz w:val="24"/>
              </w:rPr>
              <w:t>15</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F76F8E" w:rsidP="005A3333">
            <w:r w:rsidRPr="00063D5E">
              <w:rPr>
                <w:sz w:val="24"/>
                <w:szCs w:val="24"/>
              </w:rPr>
              <w:t>Заместитель главы Администрации Милютинского се</w:t>
            </w:r>
            <w:r>
              <w:rPr>
                <w:sz w:val="24"/>
                <w:szCs w:val="24"/>
              </w:rPr>
              <w:t>льского поселения Меженский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5A3333" w:rsidRPr="005A3333" w:rsidRDefault="005A3333" w:rsidP="005A3333">
            <w:r w:rsidRPr="005A3333">
              <w:t>–</w:t>
            </w:r>
          </w:p>
        </w:tc>
      </w:tr>
    </w:tbl>
    <w:p w:rsidR="005A3333" w:rsidRPr="005A3333" w:rsidRDefault="005A3333" w:rsidP="005A3333">
      <w:r w:rsidRPr="005A3333">
        <w:br w:type="page"/>
      </w:r>
    </w:p>
    <w:p w:rsidR="005A3333" w:rsidRPr="005A3333" w:rsidRDefault="005A3333" w:rsidP="005A3333">
      <w:r w:rsidRPr="005A3333">
        <w:lastRenderedPageBreak/>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559"/>
        <w:gridCol w:w="3828"/>
        <w:gridCol w:w="993"/>
        <w:gridCol w:w="851"/>
        <w:gridCol w:w="850"/>
        <w:gridCol w:w="851"/>
        <w:gridCol w:w="850"/>
        <w:gridCol w:w="851"/>
        <w:gridCol w:w="850"/>
      </w:tblGrid>
      <w:tr w:rsidR="005A3333" w:rsidRPr="005A3333" w:rsidTr="00BF6753">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Тип мероприятия  (результата)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 xml:space="preserve">Единица измерения </w:t>
            </w:r>
            <w:r w:rsidRPr="005A3333">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Значение результата по годам реализации</w:t>
            </w:r>
          </w:p>
        </w:tc>
      </w:tr>
      <w:tr w:rsidR="005A3333" w:rsidRPr="005A3333" w:rsidTr="00BF6753">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5A3333" w:rsidRPr="005A3333" w:rsidRDefault="005A3333" w:rsidP="005A3333"/>
        </w:tc>
        <w:tc>
          <w:tcPr>
            <w:tcW w:w="3448" w:type="dxa"/>
            <w:vMerge/>
            <w:tcBorders>
              <w:top w:val="single" w:sz="4" w:space="0" w:color="000000"/>
              <w:left w:val="single" w:sz="4" w:space="0" w:color="000000"/>
              <w:bottom w:val="single" w:sz="4" w:space="0" w:color="000000"/>
              <w:right w:val="single" w:sz="4" w:space="0" w:color="000000"/>
            </w:tcBorders>
          </w:tcPr>
          <w:p w:rsidR="005A3333" w:rsidRPr="005A3333" w:rsidRDefault="005A3333" w:rsidP="005A3333"/>
        </w:tc>
        <w:tc>
          <w:tcPr>
            <w:tcW w:w="1559" w:type="dxa"/>
            <w:vMerge/>
            <w:tcBorders>
              <w:top w:val="single" w:sz="4" w:space="0" w:color="000000"/>
              <w:left w:val="single" w:sz="4" w:space="0" w:color="000000"/>
              <w:bottom w:val="single" w:sz="4" w:space="0" w:color="000000"/>
              <w:right w:val="single" w:sz="4" w:space="0" w:color="000000"/>
            </w:tcBorders>
          </w:tcPr>
          <w:p w:rsidR="005A3333" w:rsidRPr="005A3333" w:rsidRDefault="005A3333" w:rsidP="005A3333"/>
        </w:tc>
        <w:tc>
          <w:tcPr>
            <w:tcW w:w="3828" w:type="dxa"/>
            <w:vMerge/>
            <w:tcBorders>
              <w:top w:val="single" w:sz="4" w:space="0" w:color="000000"/>
              <w:left w:val="single" w:sz="4" w:space="0" w:color="000000"/>
              <w:bottom w:val="single" w:sz="4" w:space="0" w:color="000000"/>
              <w:right w:val="single" w:sz="4" w:space="0" w:color="000000"/>
            </w:tcBorders>
          </w:tcPr>
          <w:p w:rsidR="005A3333" w:rsidRPr="005A3333" w:rsidRDefault="005A3333" w:rsidP="005A3333"/>
        </w:tc>
        <w:tc>
          <w:tcPr>
            <w:tcW w:w="993" w:type="dxa"/>
            <w:vMerge/>
            <w:tcBorders>
              <w:top w:val="single" w:sz="4" w:space="0" w:color="000000"/>
              <w:left w:val="single" w:sz="4" w:space="0" w:color="000000"/>
              <w:bottom w:val="single" w:sz="4" w:space="0" w:color="000000"/>
              <w:right w:val="single" w:sz="4" w:space="0" w:color="000000"/>
            </w:tcBorders>
          </w:tcPr>
          <w:p w:rsidR="005A3333" w:rsidRPr="005A3333" w:rsidRDefault="005A3333" w:rsidP="005A3333"/>
        </w:tc>
        <w:tc>
          <w:tcPr>
            <w:tcW w:w="851"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значение</w:t>
            </w:r>
          </w:p>
        </w:tc>
        <w:tc>
          <w:tcPr>
            <w:tcW w:w="850"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год</w:t>
            </w:r>
          </w:p>
        </w:tc>
        <w:tc>
          <w:tcPr>
            <w:tcW w:w="851"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2025</w:t>
            </w:r>
          </w:p>
        </w:tc>
        <w:tc>
          <w:tcPr>
            <w:tcW w:w="850"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2026</w:t>
            </w:r>
          </w:p>
        </w:tc>
        <w:tc>
          <w:tcPr>
            <w:tcW w:w="851"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2027</w:t>
            </w:r>
          </w:p>
        </w:tc>
        <w:tc>
          <w:tcPr>
            <w:tcW w:w="850"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2030</w:t>
            </w:r>
          </w:p>
        </w:tc>
      </w:tr>
    </w:tbl>
    <w:p w:rsidR="005A3333" w:rsidRPr="005A3333" w:rsidRDefault="005A3333" w:rsidP="005A3333"/>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571"/>
        <w:gridCol w:w="3828"/>
        <w:gridCol w:w="998"/>
        <w:gridCol w:w="855"/>
        <w:gridCol w:w="859"/>
        <w:gridCol w:w="854"/>
        <w:gridCol w:w="850"/>
        <w:gridCol w:w="851"/>
        <w:gridCol w:w="828"/>
      </w:tblGrid>
      <w:tr w:rsidR="005A3333" w:rsidRPr="005A3333" w:rsidTr="00BF6753">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1</w:t>
            </w:r>
          </w:p>
        </w:tc>
        <w:tc>
          <w:tcPr>
            <w:tcW w:w="3439"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2</w:t>
            </w:r>
          </w:p>
        </w:tc>
        <w:tc>
          <w:tcPr>
            <w:tcW w:w="1571"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3</w:t>
            </w:r>
          </w:p>
        </w:tc>
        <w:tc>
          <w:tcPr>
            <w:tcW w:w="3828"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4</w:t>
            </w:r>
          </w:p>
        </w:tc>
        <w:tc>
          <w:tcPr>
            <w:tcW w:w="998"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5</w:t>
            </w:r>
          </w:p>
        </w:tc>
        <w:tc>
          <w:tcPr>
            <w:tcW w:w="855"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6</w:t>
            </w:r>
          </w:p>
        </w:tc>
        <w:tc>
          <w:tcPr>
            <w:tcW w:w="859"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7</w:t>
            </w:r>
          </w:p>
        </w:tc>
        <w:tc>
          <w:tcPr>
            <w:tcW w:w="854"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8</w:t>
            </w:r>
          </w:p>
        </w:tc>
        <w:tc>
          <w:tcPr>
            <w:tcW w:w="850"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9</w:t>
            </w:r>
          </w:p>
        </w:tc>
        <w:tc>
          <w:tcPr>
            <w:tcW w:w="851"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10</w:t>
            </w:r>
          </w:p>
        </w:tc>
        <w:tc>
          <w:tcPr>
            <w:tcW w:w="828"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11</w:t>
            </w:r>
          </w:p>
        </w:tc>
      </w:tr>
      <w:tr w:rsidR="005A3333" w:rsidRPr="005A3333" w:rsidTr="00BF6753">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5A3333" w:rsidRPr="00F76F8E" w:rsidRDefault="005A3333" w:rsidP="00B53443">
            <w:pPr>
              <w:jc w:val="center"/>
              <w:rPr>
                <w:sz w:val="24"/>
              </w:rPr>
            </w:pPr>
            <w:r w:rsidRPr="00F76F8E">
              <w:rPr>
                <w:sz w:val="24"/>
              </w:rPr>
              <w:t>Задача 1 ко</w:t>
            </w:r>
            <w:r w:rsidR="00F76F8E">
              <w:rPr>
                <w:sz w:val="24"/>
              </w:rPr>
              <w:t>мплекса процессных мероприятий</w:t>
            </w:r>
            <w:r w:rsidR="00F76F8E" w:rsidRPr="00F76F8E">
              <w:rPr>
                <w:sz w:val="24"/>
              </w:rPr>
              <w:t xml:space="preserve"> «Проведены мероприятия по предупреждению ЧС и  мерах безопасности на водных объектах на территории Милютинского сельского поселения»</w:t>
            </w:r>
          </w:p>
        </w:tc>
      </w:tr>
      <w:tr w:rsidR="005A3333" w:rsidRPr="005A3333" w:rsidTr="00BF6753">
        <w:trPr>
          <w:trHeight w:val="804"/>
        </w:trPr>
        <w:tc>
          <w:tcPr>
            <w:tcW w:w="660"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1.1.</w:t>
            </w:r>
          </w:p>
        </w:tc>
        <w:tc>
          <w:tcPr>
            <w:tcW w:w="3439" w:type="dxa"/>
            <w:tcBorders>
              <w:top w:val="single" w:sz="4" w:space="0" w:color="000000"/>
              <w:left w:val="single" w:sz="4" w:space="0" w:color="000000"/>
              <w:bottom w:val="single" w:sz="4" w:space="0" w:color="000000"/>
              <w:right w:val="single" w:sz="4" w:space="0" w:color="000000"/>
            </w:tcBorders>
          </w:tcPr>
          <w:p w:rsidR="005A3333" w:rsidRPr="005A3333" w:rsidRDefault="005A3333" w:rsidP="00CC2817">
            <w:r w:rsidRPr="005A3333">
              <w:t xml:space="preserve">Мероприятия по </w:t>
            </w:r>
            <w:r w:rsidR="00CC2817">
              <w:t xml:space="preserve">обеспечению </w:t>
            </w:r>
            <w:r w:rsidR="00CC2817" w:rsidRPr="00CC2817">
              <w:t>населения от ЧС и обеспече</w:t>
            </w:r>
            <w:r w:rsidR="00CC2817">
              <w:t>нию безопасности</w:t>
            </w:r>
            <w:r w:rsidR="00CC2817" w:rsidRPr="00CC2817">
              <w:t xml:space="preserve"> на водных объектах по предупреждению пожаров</w:t>
            </w:r>
          </w:p>
        </w:tc>
        <w:tc>
          <w:tcPr>
            <w:tcW w:w="1571"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 xml:space="preserve">Меры, принятые для недопущения фактов возгорания </w:t>
            </w:r>
          </w:p>
        </w:tc>
        <w:tc>
          <w:tcPr>
            <w:tcW w:w="998"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процент</w:t>
            </w:r>
          </w:p>
        </w:tc>
        <w:tc>
          <w:tcPr>
            <w:tcW w:w="855"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90</w:t>
            </w:r>
          </w:p>
        </w:tc>
        <w:tc>
          <w:tcPr>
            <w:tcW w:w="859"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2023</w:t>
            </w:r>
          </w:p>
        </w:tc>
        <w:tc>
          <w:tcPr>
            <w:tcW w:w="854"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100</w:t>
            </w:r>
          </w:p>
        </w:tc>
        <w:tc>
          <w:tcPr>
            <w:tcW w:w="850"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100</w:t>
            </w:r>
          </w:p>
        </w:tc>
        <w:tc>
          <w:tcPr>
            <w:tcW w:w="851"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100</w:t>
            </w:r>
          </w:p>
        </w:tc>
        <w:tc>
          <w:tcPr>
            <w:tcW w:w="828"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100</w:t>
            </w:r>
          </w:p>
        </w:tc>
      </w:tr>
    </w:tbl>
    <w:p w:rsidR="005A3333" w:rsidRPr="005A3333" w:rsidRDefault="005A3333" w:rsidP="005A3333"/>
    <w:p w:rsidR="005A3333" w:rsidRPr="005A3333" w:rsidRDefault="005A3333" w:rsidP="005A3333">
      <w:r w:rsidRPr="005A3333">
        <w:t>4. Финансовое обеспечение комплекса процессных мероприятий</w:t>
      </w:r>
    </w:p>
    <w:p w:rsidR="005A3333" w:rsidRPr="005A3333" w:rsidRDefault="005A3333" w:rsidP="005A3333"/>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3"/>
        <w:gridCol w:w="3099"/>
        <w:gridCol w:w="1417"/>
        <w:gridCol w:w="1276"/>
        <w:gridCol w:w="1417"/>
        <w:gridCol w:w="1560"/>
      </w:tblGrid>
      <w:tr w:rsidR="005A3333" w:rsidRPr="005A3333" w:rsidTr="00BF6753">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3333" w:rsidRPr="005A3333" w:rsidRDefault="005A3333" w:rsidP="005A3333">
            <w:r w:rsidRPr="005A3333">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A3333" w:rsidRPr="005A3333" w:rsidRDefault="005A3333" w:rsidP="005A3333">
            <w:r w:rsidRPr="005A3333">
              <w:t>Наименование мероприятия (результата)/ источник</w:t>
            </w:r>
          </w:p>
          <w:p w:rsidR="005A3333" w:rsidRPr="005A3333" w:rsidRDefault="005A3333" w:rsidP="005A3333">
            <w:r w:rsidRPr="005A3333">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5A3333" w:rsidRPr="005A3333" w:rsidRDefault="005A3333" w:rsidP="005A3333">
            <w:r w:rsidRPr="005A3333">
              <w:t>Объем расходов по годам реализации, тыс.рублей</w:t>
            </w:r>
          </w:p>
        </w:tc>
      </w:tr>
      <w:tr w:rsidR="005A3333" w:rsidRPr="005A3333" w:rsidTr="00BF6753">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5A3333" w:rsidRPr="005A3333" w:rsidRDefault="005A3333" w:rsidP="005A3333"/>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A3333" w:rsidRPr="005A3333" w:rsidRDefault="005A3333" w:rsidP="005A3333"/>
        </w:tc>
        <w:tc>
          <w:tcPr>
            <w:tcW w:w="3099" w:type="dxa"/>
            <w:vMerge/>
            <w:tcBorders>
              <w:top w:val="single" w:sz="4" w:space="0" w:color="000000"/>
              <w:left w:val="single" w:sz="4" w:space="0" w:color="000000"/>
              <w:bottom w:val="single" w:sz="4" w:space="0" w:color="000000"/>
              <w:right w:val="single" w:sz="4" w:space="0" w:color="000000"/>
            </w:tcBorders>
          </w:tcPr>
          <w:p w:rsidR="005A3333" w:rsidRPr="005A3333" w:rsidRDefault="005A3333" w:rsidP="005A3333"/>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A3333" w:rsidRPr="005A3333" w:rsidRDefault="005A3333" w:rsidP="005A3333">
            <w:r w:rsidRPr="005A3333">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3333" w:rsidRPr="005A3333" w:rsidRDefault="005A3333" w:rsidP="005A3333">
            <w:r w:rsidRPr="005A3333">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3333" w:rsidRPr="005A3333" w:rsidRDefault="005A3333" w:rsidP="005A3333">
            <w:r w:rsidRPr="005A3333">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3333" w:rsidRPr="005A3333" w:rsidRDefault="005A3333" w:rsidP="005A3333">
            <w:r w:rsidRPr="005A3333">
              <w:t>Всего</w:t>
            </w:r>
          </w:p>
          <w:p w:rsidR="005A3333" w:rsidRPr="005A3333" w:rsidRDefault="005A3333" w:rsidP="005A3333"/>
        </w:tc>
      </w:tr>
      <w:tr w:rsidR="005A3333" w:rsidRPr="005A3333" w:rsidTr="00BF6753">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A3333" w:rsidRPr="005A3333" w:rsidRDefault="005A3333" w:rsidP="005A3333">
            <w:r w:rsidRPr="005A3333">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5A3333" w:rsidRPr="005A3333" w:rsidRDefault="005A3333" w:rsidP="005A3333">
            <w:r w:rsidRPr="005A3333">
              <w:t>2</w:t>
            </w:r>
          </w:p>
        </w:tc>
        <w:tc>
          <w:tcPr>
            <w:tcW w:w="3112" w:type="dxa"/>
            <w:gridSpan w:val="2"/>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3333" w:rsidRPr="005A3333" w:rsidRDefault="005A3333" w:rsidP="005A3333">
            <w:r w:rsidRPr="005A3333">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3333" w:rsidRPr="005A3333" w:rsidRDefault="005A3333" w:rsidP="005A3333">
            <w:r w:rsidRPr="005A3333">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3333" w:rsidRPr="005A3333" w:rsidRDefault="005A3333" w:rsidP="005A3333">
            <w:r w:rsidRPr="005A3333">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3333" w:rsidRPr="005A3333" w:rsidRDefault="005A3333" w:rsidP="005A3333">
            <w:r w:rsidRPr="005A3333">
              <w:t>7</w:t>
            </w:r>
          </w:p>
        </w:tc>
      </w:tr>
      <w:tr w:rsidR="00BF6753" w:rsidRPr="005A3333" w:rsidTr="00BF6753">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6753" w:rsidRPr="005A3333" w:rsidRDefault="00BF6753" w:rsidP="00BF6753">
            <w:r w:rsidRPr="005A3333">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5A3333" w:rsidRDefault="00BF6753" w:rsidP="00BF6753">
            <w:pPr>
              <w:rPr>
                <w:b/>
                <w:i/>
              </w:rPr>
            </w:pPr>
            <w:r w:rsidRPr="005A3333">
              <w:rPr>
                <w:b/>
                <w:i/>
              </w:rPr>
              <w:t>Комплекс процессных мероприятий</w:t>
            </w:r>
          </w:p>
          <w:p w:rsidR="00BF6753" w:rsidRPr="005A3333" w:rsidRDefault="00BF6753" w:rsidP="00BF6753">
            <w:pPr>
              <w:rPr>
                <w:b/>
                <w:i/>
              </w:rPr>
            </w:pPr>
            <w:r w:rsidRPr="005A3333">
              <w:rPr>
                <w:b/>
                <w:i/>
              </w:rPr>
              <w:t xml:space="preserve"> </w:t>
            </w:r>
            <w:r>
              <w:rPr>
                <w:b/>
                <w:i/>
              </w:rPr>
              <w:t>«</w:t>
            </w:r>
            <w:r w:rsidRPr="00CC2817">
              <w:rPr>
                <w:b/>
                <w:i/>
              </w:rPr>
              <w:t>Защита населения от ЧС и обеспечение б</w:t>
            </w:r>
            <w:r>
              <w:rPr>
                <w:b/>
                <w:i/>
              </w:rPr>
              <w:t>езопасности на водных объектах»,</w:t>
            </w:r>
            <w:r>
              <w:t xml:space="preserve"> </w:t>
            </w:r>
            <w:r w:rsidRPr="00CC2817">
              <w:rPr>
                <w:b/>
                <w:i/>
              </w:rPr>
              <w:t>(всего</w:t>
            </w:r>
            <w:r>
              <w:rPr>
                <w:b/>
                <w:i/>
              </w:rPr>
              <w:t xml:space="preserve">) </w:t>
            </w:r>
            <w:r w:rsidRPr="005A3333">
              <w:rPr>
                <w:b/>
                <w:i/>
              </w:rPr>
              <w:t>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BF6753" w:rsidRPr="005A3333" w:rsidRDefault="00BF6753" w:rsidP="00BF6753">
            <w:pPr>
              <w:jc w:val="center"/>
            </w:pPr>
            <w:r w:rsidRPr="005A3333">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r>
      <w:tr w:rsidR="00BF6753" w:rsidRPr="005A3333" w:rsidTr="00BF6753">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BF6753" w:rsidRPr="005A3333" w:rsidRDefault="00BF6753" w:rsidP="00BF675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5A3333" w:rsidRDefault="00BF6753" w:rsidP="00BF6753">
            <w:r w:rsidRPr="005A3333">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BF6753" w:rsidRPr="005A3333" w:rsidRDefault="00BF6753" w:rsidP="00BF6753">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r>
      <w:tr w:rsidR="00BF6753" w:rsidRPr="005A3333" w:rsidTr="00BF6753">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BF6753" w:rsidRPr="005A3333" w:rsidRDefault="00BF6753" w:rsidP="00BF675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5A3333" w:rsidRDefault="00BF6753" w:rsidP="00BF6753">
            <w:r w:rsidRPr="005A3333">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BF6753" w:rsidRPr="005A3333" w:rsidRDefault="00BF6753" w:rsidP="00BF6753">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r>
      <w:tr w:rsidR="00BF6753" w:rsidRPr="005A3333" w:rsidTr="00BF6753">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BF6753" w:rsidRPr="005A3333" w:rsidRDefault="00BF6753" w:rsidP="00BF675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5A3333" w:rsidRDefault="00BF6753" w:rsidP="00BF6753">
            <w:r w:rsidRPr="005A3333">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BF6753" w:rsidRPr="005A3333" w:rsidRDefault="00BF6753" w:rsidP="00BF6753">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r>
      <w:tr w:rsidR="00BF6753" w:rsidRPr="005A3333" w:rsidTr="00BF6753">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BF6753" w:rsidRPr="005A3333" w:rsidRDefault="00BF6753" w:rsidP="00BF675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5A3333" w:rsidRDefault="00BF6753" w:rsidP="00BF6753">
            <w:r w:rsidRPr="005A3333">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BF6753" w:rsidRPr="005A3333" w:rsidRDefault="00BF6753" w:rsidP="00BF6753">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r>
      <w:tr w:rsidR="00BF6753" w:rsidRPr="005A3333" w:rsidTr="00BF6753">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6753" w:rsidRPr="005A3333" w:rsidRDefault="00BF6753" w:rsidP="00BF6753">
            <w:r w:rsidRPr="005A3333">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5A3333" w:rsidRDefault="00BF6753" w:rsidP="00BF6753">
            <w:pPr>
              <w:rPr>
                <w:b/>
                <w:i/>
              </w:rPr>
            </w:pPr>
            <w:r w:rsidRPr="005A3333">
              <w:rPr>
                <w:b/>
                <w:i/>
              </w:rPr>
              <w:t xml:space="preserve">Мероприятие (результат) 1 </w:t>
            </w:r>
          </w:p>
          <w:p w:rsidR="00BF6753" w:rsidRPr="005A3333" w:rsidRDefault="00BF6753" w:rsidP="00BF6753">
            <w:pPr>
              <w:rPr>
                <w:i/>
              </w:rPr>
            </w:pPr>
            <w:r w:rsidRPr="005A3333">
              <w:rPr>
                <w:b/>
                <w:i/>
              </w:rPr>
              <w:t>«</w:t>
            </w:r>
            <w:r w:rsidRPr="00CC2817">
              <w:rPr>
                <w:b/>
                <w:i/>
              </w:rPr>
              <w:t xml:space="preserve">Мероприятия по обеспечению населения от ЧС и обеспечению </w:t>
            </w:r>
            <w:r>
              <w:rPr>
                <w:b/>
                <w:i/>
              </w:rPr>
              <w:t>безопасности на водных объектах</w:t>
            </w:r>
            <w:r w:rsidRPr="005A3333">
              <w:rPr>
                <w:b/>
                <w:i/>
              </w:rPr>
              <w:t>» (всего),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BF6753" w:rsidRPr="005A3333" w:rsidRDefault="00BF6753" w:rsidP="00BF6753">
            <w:pPr>
              <w:jc w:val="center"/>
            </w:pPr>
            <w:r>
              <w:t xml:space="preserve">0310 </w:t>
            </w:r>
            <w:r w:rsidR="00044C3E">
              <w:t>09402217130 240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r>
      <w:tr w:rsidR="00BF6753" w:rsidRPr="005A3333" w:rsidTr="00BF6753">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BF6753" w:rsidRPr="005A3333" w:rsidRDefault="00BF6753" w:rsidP="00BF675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5A3333" w:rsidRDefault="00BF6753" w:rsidP="00BF6753">
            <w:r w:rsidRPr="005A3333">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BF6753" w:rsidRPr="005A3333" w:rsidRDefault="00BF6753" w:rsidP="00BF675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r>
      <w:tr w:rsidR="00BF6753" w:rsidRPr="005A3333" w:rsidTr="00BF6753">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BF6753" w:rsidRPr="005A3333" w:rsidRDefault="00BF6753" w:rsidP="00BF675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5A3333" w:rsidRDefault="00BF6753" w:rsidP="00BF6753">
            <w:r w:rsidRPr="005A3333">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BF6753" w:rsidRPr="005A3333" w:rsidRDefault="00BF6753" w:rsidP="00BF675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r>
      <w:tr w:rsidR="00BF6753" w:rsidRPr="005A3333" w:rsidTr="00BF6753">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BF6753" w:rsidRPr="005A3333" w:rsidRDefault="00BF6753" w:rsidP="00BF675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5A3333" w:rsidRDefault="00BF6753" w:rsidP="00BF6753">
            <w:r w:rsidRPr="005A3333">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BF6753" w:rsidRPr="005A3333" w:rsidRDefault="00BF6753" w:rsidP="00BF675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r>
      <w:tr w:rsidR="00BF6753" w:rsidRPr="005A3333" w:rsidTr="00BF6753">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BF6753" w:rsidRPr="005A3333" w:rsidRDefault="00BF6753" w:rsidP="00BF675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753" w:rsidRPr="005A3333" w:rsidRDefault="00BF6753" w:rsidP="00BF6753">
            <w:r w:rsidRPr="005A3333">
              <w:t>Внебюджетные источники</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BF6753" w:rsidRPr="005A3333" w:rsidRDefault="00BF6753" w:rsidP="00BF675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6753" w:rsidRPr="00BF6753" w:rsidRDefault="00BF6753" w:rsidP="00BF6753">
            <w:pPr>
              <w:jc w:val="center"/>
            </w:pPr>
            <w:r w:rsidRPr="00BF6753">
              <w:t>0,0</w:t>
            </w:r>
          </w:p>
        </w:tc>
      </w:tr>
    </w:tbl>
    <w:p w:rsidR="005A3333" w:rsidRPr="005A3333" w:rsidRDefault="005A3333" w:rsidP="005A3333">
      <w:r w:rsidRPr="005A3333">
        <w:br w:type="page"/>
      </w:r>
    </w:p>
    <w:p w:rsidR="005A3333" w:rsidRPr="005A3333" w:rsidRDefault="005A3333" w:rsidP="005A3333">
      <w:r w:rsidRPr="005A3333">
        <w:lastRenderedPageBreak/>
        <w:t xml:space="preserve">5. План реализации комплекса процессных мероприятий на 2025 – 2027годы </w:t>
      </w:r>
    </w:p>
    <w:p w:rsidR="005A3333" w:rsidRPr="005A3333" w:rsidRDefault="005A3333" w:rsidP="005A3333"/>
    <w:tbl>
      <w:tblPr>
        <w:tblW w:w="0" w:type="auto"/>
        <w:jc w:val="center"/>
        <w:tblLayout w:type="fixed"/>
        <w:tblLook w:val="04A0" w:firstRow="1" w:lastRow="0" w:firstColumn="1" w:lastColumn="0" w:noHBand="0" w:noVBand="1"/>
      </w:tblPr>
      <w:tblGrid>
        <w:gridCol w:w="903"/>
        <w:gridCol w:w="3781"/>
        <w:gridCol w:w="2024"/>
        <w:gridCol w:w="4826"/>
        <w:gridCol w:w="1701"/>
        <w:gridCol w:w="922"/>
      </w:tblGrid>
      <w:tr w:rsidR="005A3333" w:rsidRPr="005A3333" w:rsidTr="00BF6753">
        <w:trPr>
          <w:trHeight w:val="646"/>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5A3333" w:rsidRPr="005A3333" w:rsidRDefault="005A3333" w:rsidP="005A3333">
            <w:r w:rsidRPr="005A3333">
              <w:t xml:space="preserve">№ </w:t>
            </w:r>
            <w:r w:rsidRPr="005A3333">
              <w:br/>
              <w:t>п/п</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r w:rsidRPr="005A3333">
              <w:t>Задача, мероприятие (результат) /</w:t>
            </w:r>
          </w:p>
          <w:p w:rsidR="005A3333" w:rsidRPr="005A3333" w:rsidRDefault="005A3333" w:rsidP="005A3333">
            <w:r w:rsidRPr="005A3333">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r w:rsidRPr="005A3333">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r w:rsidRPr="005A3333">
              <w:t>Ответственный исполнитель</w:t>
            </w:r>
          </w:p>
          <w:p w:rsidR="005A3333" w:rsidRPr="005A3333" w:rsidRDefault="005A3333" w:rsidP="005A3333">
            <w:r w:rsidRPr="005A3333">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r w:rsidRPr="005A3333">
              <w:t>Вид подтверждающего документа &lt;1&gt;</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r w:rsidRPr="005A3333">
              <w:t>Информационная система</w:t>
            </w:r>
          </w:p>
          <w:p w:rsidR="005A3333" w:rsidRPr="005A3333" w:rsidRDefault="005A3333" w:rsidP="005A3333">
            <w:r w:rsidRPr="005A3333">
              <w:t>(источник данных) &lt;2&gt;</w:t>
            </w:r>
          </w:p>
        </w:tc>
      </w:tr>
      <w:tr w:rsidR="005A3333" w:rsidRPr="005A3333" w:rsidTr="00BF6753">
        <w:trPr>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5A3333" w:rsidRPr="005A3333" w:rsidRDefault="005A3333" w:rsidP="005A3333">
            <w:r w:rsidRPr="005A3333">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r w:rsidRPr="005A3333">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r w:rsidRPr="005A3333">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r w:rsidRPr="005A3333">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r w:rsidRPr="005A3333">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r w:rsidRPr="005A3333">
              <w:t>6</w:t>
            </w:r>
          </w:p>
        </w:tc>
      </w:tr>
      <w:tr w:rsidR="005A3333" w:rsidRPr="005A3333" w:rsidTr="00B53443">
        <w:trPr>
          <w:trHeight w:val="371"/>
          <w:jc w:val="center"/>
        </w:trPr>
        <w:tc>
          <w:tcPr>
            <w:tcW w:w="14157" w:type="dxa"/>
            <w:gridSpan w:val="6"/>
            <w:tcBorders>
              <w:top w:val="single" w:sz="4" w:space="0" w:color="000000"/>
              <w:left w:val="single" w:sz="4" w:space="0" w:color="000000"/>
              <w:bottom w:val="single" w:sz="4" w:space="0" w:color="000000"/>
              <w:right w:val="single" w:sz="4" w:space="0" w:color="000000"/>
            </w:tcBorders>
            <w:vAlign w:val="center"/>
          </w:tcPr>
          <w:p w:rsidR="005A3333" w:rsidRPr="005A3333" w:rsidRDefault="005A3333" w:rsidP="005A3333">
            <w:r w:rsidRPr="005A3333">
              <w:t>1. Задача комплекса процессных мероприятий</w:t>
            </w:r>
          </w:p>
          <w:p w:rsidR="005A3333" w:rsidRPr="005A3333" w:rsidRDefault="005A3333" w:rsidP="00B53443">
            <w:r w:rsidRPr="005A3333">
              <w:t>«</w:t>
            </w:r>
            <w:r w:rsidR="00B53443" w:rsidRPr="00B53443">
              <w:t>Проведены мероприятия по предупреждению ЧС и  мерах безопасности на водных объектах на территории Милютинского сельского поселения</w:t>
            </w:r>
            <w:r w:rsidRPr="005A3333">
              <w:t>»</w:t>
            </w:r>
          </w:p>
        </w:tc>
      </w:tr>
      <w:tr w:rsidR="005A3333" w:rsidRPr="005A3333" w:rsidTr="00BF6753">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5A3333" w:rsidRPr="005A3333" w:rsidRDefault="005A3333" w:rsidP="005A3333">
            <w:r w:rsidRPr="005A3333">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pPr>
              <w:rPr>
                <w:b/>
              </w:rPr>
            </w:pPr>
            <w:r w:rsidRPr="005A3333">
              <w:rPr>
                <w:b/>
              </w:rPr>
              <w:t>Мероприятие (результат) 1.1 «</w:t>
            </w:r>
            <w:r w:rsidR="00B53443" w:rsidRPr="00CC2817">
              <w:rPr>
                <w:b/>
                <w:i/>
              </w:rPr>
              <w:t>Защита населения от ЧС и обеспечение б</w:t>
            </w:r>
            <w:r w:rsidR="00B53443">
              <w:rPr>
                <w:b/>
                <w:i/>
              </w:rPr>
              <w:t>езопасности на водных объектах</w:t>
            </w:r>
            <w:r w:rsidRPr="005A3333">
              <w:rPr>
                <w:b/>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pPr>
              <w:rPr>
                <w:b/>
              </w:rPr>
            </w:pPr>
            <w:r w:rsidRPr="005A3333">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pPr>
              <w:rPr>
                <w:b/>
              </w:rPr>
            </w:pPr>
            <w:r w:rsidRPr="005A3333">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pPr>
              <w:rPr>
                <w:b/>
              </w:rPr>
            </w:pPr>
            <w:r w:rsidRPr="005A3333">
              <w:rPr>
                <w:b/>
              </w:rPr>
              <w:t>Х</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pPr>
              <w:rPr>
                <w:b/>
              </w:rPr>
            </w:pPr>
            <w:r w:rsidRPr="005A3333">
              <w:rPr>
                <w:b/>
              </w:rPr>
              <w:t>Х</w:t>
            </w:r>
          </w:p>
        </w:tc>
      </w:tr>
      <w:tr w:rsidR="005A3333" w:rsidRPr="005A3333" w:rsidTr="00BF6753">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1.1.</w:t>
            </w:r>
          </w:p>
        </w:tc>
        <w:tc>
          <w:tcPr>
            <w:tcW w:w="3781"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Контрольная точка 1.1.1 «Собраны плановые значения  о количестве и 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декабрь 2025 г.;</w:t>
            </w:r>
          </w:p>
          <w:p w:rsidR="005A3333" w:rsidRPr="005A3333" w:rsidRDefault="005A3333" w:rsidP="005A3333">
            <w:r w:rsidRPr="005A3333">
              <w:t>декабрь 2026г.;</w:t>
            </w:r>
          </w:p>
          <w:p w:rsidR="005A3333" w:rsidRPr="005A3333" w:rsidRDefault="005A3333" w:rsidP="005A3333">
            <w:r w:rsidRPr="005A3333">
              <w:t>декабрь 2027 г.;</w:t>
            </w:r>
          </w:p>
          <w:p w:rsidR="005A3333" w:rsidRPr="005A3333" w:rsidRDefault="005A3333" w:rsidP="005A3333"/>
        </w:tc>
        <w:tc>
          <w:tcPr>
            <w:tcW w:w="4826"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w:t>
            </w:r>
          </w:p>
        </w:tc>
      </w:tr>
      <w:tr w:rsidR="005A3333" w:rsidRPr="005A3333" w:rsidTr="00BF6753">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5A3333" w:rsidRPr="005A3333" w:rsidRDefault="005A3333" w:rsidP="00CC2817">
            <w:r w:rsidRPr="005A3333">
              <w:t>1.</w:t>
            </w:r>
            <w:r w:rsidR="00CC2817">
              <w:t>2</w:t>
            </w:r>
          </w:p>
        </w:tc>
        <w:tc>
          <w:tcPr>
            <w:tcW w:w="3781" w:type="dxa"/>
            <w:tcBorders>
              <w:top w:val="single" w:sz="4" w:space="0" w:color="000000"/>
              <w:left w:val="single" w:sz="4" w:space="0" w:color="000000"/>
              <w:bottom w:val="single" w:sz="4" w:space="0" w:color="000000"/>
              <w:right w:val="single" w:sz="4" w:space="0" w:color="000000"/>
            </w:tcBorders>
          </w:tcPr>
          <w:p w:rsidR="005A3333" w:rsidRPr="005A3333" w:rsidRDefault="00CC2817" w:rsidP="005A3333">
            <w:r>
              <w:t>Контрольная точка 1.1.2</w:t>
            </w:r>
            <w:r w:rsidR="005A3333" w:rsidRPr="005A3333">
              <w:t xml:space="preserve"> </w:t>
            </w:r>
          </w:p>
          <w:p w:rsidR="005A3333" w:rsidRPr="005A3333" w:rsidRDefault="005A3333" w:rsidP="00B53443">
            <w:r w:rsidRPr="005A3333">
              <w:t xml:space="preserve">«Выполнен комплекс профилактических мер для предупреждения и ликвидации </w:t>
            </w:r>
            <w:r w:rsidR="00B53443">
              <w:t xml:space="preserve">ЧС и </w:t>
            </w:r>
            <w:r w:rsidR="00B53443" w:rsidRPr="00B53443">
              <w:t xml:space="preserve"> безопасности на водных объектах</w:t>
            </w:r>
            <w:r w:rsidRPr="005A3333">
              <w:t>»</w:t>
            </w:r>
          </w:p>
        </w:tc>
        <w:tc>
          <w:tcPr>
            <w:tcW w:w="2024"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декабрь 2025 г.;</w:t>
            </w:r>
          </w:p>
          <w:p w:rsidR="005A3333" w:rsidRPr="005A3333" w:rsidRDefault="005A3333" w:rsidP="005A3333">
            <w:r w:rsidRPr="005A3333">
              <w:t>декабрь 2026г.;</w:t>
            </w:r>
          </w:p>
          <w:p w:rsidR="005A3333" w:rsidRPr="005A3333" w:rsidRDefault="005A3333" w:rsidP="005A3333">
            <w:r w:rsidRPr="005A3333">
              <w:t>декабрь 2027 г.;</w:t>
            </w:r>
          </w:p>
          <w:p w:rsidR="005A3333" w:rsidRPr="005A3333" w:rsidRDefault="005A3333" w:rsidP="005A3333"/>
        </w:tc>
        <w:tc>
          <w:tcPr>
            <w:tcW w:w="4826"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tc>
      </w:tr>
      <w:tr w:rsidR="005A3333" w:rsidRPr="005A3333" w:rsidTr="00BF6753">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5A3333" w:rsidRPr="005A3333" w:rsidRDefault="005A3333" w:rsidP="00CC2817">
            <w:r w:rsidRPr="005A3333">
              <w:t>1.</w:t>
            </w:r>
            <w:r w:rsidR="00CC2817">
              <w:t>3</w:t>
            </w:r>
          </w:p>
        </w:tc>
        <w:tc>
          <w:tcPr>
            <w:tcW w:w="3781" w:type="dxa"/>
            <w:tcBorders>
              <w:top w:val="single" w:sz="4" w:space="0" w:color="000000"/>
              <w:left w:val="single" w:sz="4" w:space="0" w:color="000000"/>
              <w:bottom w:val="single" w:sz="4" w:space="0" w:color="000000"/>
              <w:right w:val="single" w:sz="4" w:space="0" w:color="000000"/>
            </w:tcBorders>
          </w:tcPr>
          <w:p w:rsidR="005A3333" w:rsidRPr="005A3333" w:rsidRDefault="005A3333" w:rsidP="00CC2817">
            <w:r w:rsidRPr="005A3333">
              <w:t>Контрольная точка 1.1.</w:t>
            </w:r>
            <w:r w:rsidR="00CC2817">
              <w:t>3</w:t>
            </w:r>
            <w:r w:rsidRPr="005A3333">
              <w:t xml:space="preserve">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5A3333" w:rsidRPr="005A3333" w:rsidRDefault="005A3333" w:rsidP="005A3333">
            <w:r w:rsidRPr="005A3333">
              <w:t>декабрь 2025 г.;</w:t>
            </w:r>
          </w:p>
          <w:p w:rsidR="005A3333" w:rsidRPr="005A3333" w:rsidRDefault="005A3333" w:rsidP="005A3333">
            <w:r w:rsidRPr="005A3333">
              <w:t>декабрь 2026г.;</w:t>
            </w:r>
          </w:p>
          <w:p w:rsidR="005A3333" w:rsidRPr="005A3333" w:rsidRDefault="005A3333" w:rsidP="005A3333">
            <w:r w:rsidRPr="005A3333">
              <w:t>декабрь 2027 г.;</w:t>
            </w:r>
          </w:p>
          <w:p w:rsidR="005A3333" w:rsidRPr="005A3333" w:rsidRDefault="005A3333" w:rsidP="005A3333"/>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5A3333" w:rsidRPr="005A3333" w:rsidRDefault="005A3333" w:rsidP="005A3333">
            <w:r w:rsidRPr="005A3333">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A3333" w:rsidRPr="005A3333" w:rsidRDefault="005A3333" w:rsidP="005A3333">
            <w:r w:rsidRPr="005A3333">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333" w:rsidRPr="005A3333" w:rsidRDefault="005A3333" w:rsidP="005A3333"/>
        </w:tc>
      </w:tr>
    </w:tbl>
    <w:p w:rsidR="005A3333" w:rsidRPr="005A3333" w:rsidRDefault="005A3333" w:rsidP="005A3333"/>
    <w:p w:rsidR="002660FF" w:rsidRPr="000C7112" w:rsidRDefault="002660FF" w:rsidP="002F74EA"/>
    <w:sectPr w:rsidR="002660FF" w:rsidRPr="000C7112"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563" w:rsidRDefault="00586563">
      <w:r>
        <w:separator/>
      </w:r>
    </w:p>
  </w:endnote>
  <w:endnote w:type="continuationSeparator" w:id="0">
    <w:p w:rsidR="00586563" w:rsidRDefault="0058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53" w:rsidRDefault="00BF6753">
    <w:pPr>
      <w:pStyle w:val="a3"/>
      <w:jc w:val="right"/>
    </w:pPr>
    <w:r>
      <w:fldChar w:fldCharType="begin"/>
    </w:r>
    <w:r>
      <w:instrText xml:space="preserve"> PAGE </w:instrText>
    </w:r>
    <w:r>
      <w:fldChar w:fldCharType="separate"/>
    </w:r>
    <w:r w:rsidR="00E83025">
      <w:rPr>
        <w:noProof/>
      </w:rPr>
      <w:t>1</w:t>
    </w:r>
    <w:r>
      <w:fldChar w:fldCharType="end"/>
    </w:r>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563" w:rsidRDefault="00586563">
      <w:r>
        <w:separator/>
      </w:r>
    </w:p>
  </w:footnote>
  <w:footnote w:type="continuationSeparator" w:id="0">
    <w:p w:rsidR="00586563" w:rsidRDefault="005865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15:restartNumberingAfterBreak="0">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15:restartNumberingAfterBreak="0">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31031"/>
    <w:rsid w:val="00033B82"/>
    <w:rsid w:val="0003688E"/>
    <w:rsid w:val="000421FF"/>
    <w:rsid w:val="000425FC"/>
    <w:rsid w:val="000448E4"/>
    <w:rsid w:val="00044C3E"/>
    <w:rsid w:val="00045A9C"/>
    <w:rsid w:val="00051964"/>
    <w:rsid w:val="00057C68"/>
    <w:rsid w:val="000630C4"/>
    <w:rsid w:val="00063515"/>
    <w:rsid w:val="00063D5E"/>
    <w:rsid w:val="00065DCC"/>
    <w:rsid w:val="00071E55"/>
    <w:rsid w:val="000745FE"/>
    <w:rsid w:val="00077AE7"/>
    <w:rsid w:val="00085728"/>
    <w:rsid w:val="00090A06"/>
    <w:rsid w:val="00096235"/>
    <w:rsid w:val="000A150E"/>
    <w:rsid w:val="000B2770"/>
    <w:rsid w:val="000B4DE9"/>
    <w:rsid w:val="000C0C8B"/>
    <w:rsid w:val="000C5704"/>
    <w:rsid w:val="000C7112"/>
    <w:rsid w:val="000D027E"/>
    <w:rsid w:val="000D3997"/>
    <w:rsid w:val="000E1A19"/>
    <w:rsid w:val="000E355C"/>
    <w:rsid w:val="000E3891"/>
    <w:rsid w:val="000F099D"/>
    <w:rsid w:val="000F0D8C"/>
    <w:rsid w:val="00101DED"/>
    <w:rsid w:val="00104E6D"/>
    <w:rsid w:val="001051E5"/>
    <w:rsid w:val="001139DE"/>
    <w:rsid w:val="001154FE"/>
    <w:rsid w:val="00120FD0"/>
    <w:rsid w:val="00122DE7"/>
    <w:rsid w:val="00130449"/>
    <w:rsid w:val="0013671C"/>
    <w:rsid w:val="00136E19"/>
    <w:rsid w:val="00140D96"/>
    <w:rsid w:val="00142F66"/>
    <w:rsid w:val="00144DB7"/>
    <w:rsid w:val="0014529F"/>
    <w:rsid w:val="001472C8"/>
    <w:rsid w:val="001510ED"/>
    <w:rsid w:val="00162C16"/>
    <w:rsid w:val="00163BE4"/>
    <w:rsid w:val="00163D17"/>
    <w:rsid w:val="001702BF"/>
    <w:rsid w:val="001714D1"/>
    <w:rsid w:val="0017343A"/>
    <w:rsid w:val="00173D35"/>
    <w:rsid w:val="001779D3"/>
    <w:rsid w:val="00177A7E"/>
    <w:rsid w:val="001834EC"/>
    <w:rsid w:val="001836C9"/>
    <w:rsid w:val="00187471"/>
    <w:rsid w:val="00191F51"/>
    <w:rsid w:val="001933E4"/>
    <w:rsid w:val="00193BD1"/>
    <w:rsid w:val="001979D9"/>
    <w:rsid w:val="001B28FA"/>
    <w:rsid w:val="001B4DF3"/>
    <w:rsid w:val="001C1A3F"/>
    <w:rsid w:val="001C1B9F"/>
    <w:rsid w:val="001D0E37"/>
    <w:rsid w:val="001E1A35"/>
    <w:rsid w:val="001F1A5C"/>
    <w:rsid w:val="001F447C"/>
    <w:rsid w:val="001F4BF0"/>
    <w:rsid w:val="001F5D6C"/>
    <w:rsid w:val="002027A9"/>
    <w:rsid w:val="00205D7F"/>
    <w:rsid w:val="0021132E"/>
    <w:rsid w:val="00215B2C"/>
    <w:rsid w:val="00216E74"/>
    <w:rsid w:val="002178D7"/>
    <w:rsid w:val="00220D86"/>
    <w:rsid w:val="002234B2"/>
    <w:rsid w:val="00224D57"/>
    <w:rsid w:val="00227258"/>
    <w:rsid w:val="00243AF8"/>
    <w:rsid w:val="00246749"/>
    <w:rsid w:val="00257C27"/>
    <w:rsid w:val="00261AE0"/>
    <w:rsid w:val="0026482B"/>
    <w:rsid w:val="002652EE"/>
    <w:rsid w:val="00265590"/>
    <w:rsid w:val="002660EB"/>
    <w:rsid w:val="002660FF"/>
    <w:rsid w:val="00270103"/>
    <w:rsid w:val="00272326"/>
    <w:rsid w:val="002779C7"/>
    <w:rsid w:val="00280E76"/>
    <w:rsid w:val="00282EC1"/>
    <w:rsid w:val="002830EB"/>
    <w:rsid w:val="002843A5"/>
    <w:rsid w:val="00287218"/>
    <w:rsid w:val="002979ED"/>
    <w:rsid w:val="002A4756"/>
    <w:rsid w:val="002A574D"/>
    <w:rsid w:val="002A5CC7"/>
    <w:rsid w:val="002A634A"/>
    <w:rsid w:val="002A7966"/>
    <w:rsid w:val="002B1180"/>
    <w:rsid w:val="002C503B"/>
    <w:rsid w:val="002D0609"/>
    <w:rsid w:val="002D4F03"/>
    <w:rsid w:val="002D5185"/>
    <w:rsid w:val="002F2BB4"/>
    <w:rsid w:val="002F74EA"/>
    <w:rsid w:val="00303142"/>
    <w:rsid w:val="00303E2C"/>
    <w:rsid w:val="00304D1B"/>
    <w:rsid w:val="0031098E"/>
    <w:rsid w:val="003120B6"/>
    <w:rsid w:val="00313AB5"/>
    <w:rsid w:val="00313B84"/>
    <w:rsid w:val="00314809"/>
    <w:rsid w:val="00321DDE"/>
    <w:rsid w:val="003232E4"/>
    <w:rsid w:val="003323B9"/>
    <w:rsid w:val="00335C5B"/>
    <w:rsid w:val="003368D2"/>
    <w:rsid w:val="00337661"/>
    <w:rsid w:val="0034559D"/>
    <w:rsid w:val="00345F25"/>
    <w:rsid w:val="00350710"/>
    <w:rsid w:val="00352D43"/>
    <w:rsid w:val="00355739"/>
    <w:rsid w:val="00362012"/>
    <w:rsid w:val="00363DF1"/>
    <w:rsid w:val="0036452D"/>
    <w:rsid w:val="00366F53"/>
    <w:rsid w:val="00373956"/>
    <w:rsid w:val="00375693"/>
    <w:rsid w:val="00382D7B"/>
    <w:rsid w:val="0039276E"/>
    <w:rsid w:val="00392A83"/>
    <w:rsid w:val="003A1AB0"/>
    <w:rsid w:val="003A27C3"/>
    <w:rsid w:val="003A5411"/>
    <w:rsid w:val="003A648D"/>
    <w:rsid w:val="003B22C8"/>
    <w:rsid w:val="003B389E"/>
    <w:rsid w:val="003C3BE2"/>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7185"/>
    <w:rsid w:val="003F7D9D"/>
    <w:rsid w:val="00400EF0"/>
    <w:rsid w:val="004011AD"/>
    <w:rsid w:val="00402AC3"/>
    <w:rsid w:val="00404B34"/>
    <w:rsid w:val="004061A5"/>
    <w:rsid w:val="0041152A"/>
    <w:rsid w:val="00417523"/>
    <w:rsid w:val="00421F91"/>
    <w:rsid w:val="004250A8"/>
    <w:rsid w:val="00426DEB"/>
    <w:rsid w:val="00427806"/>
    <w:rsid w:val="00445463"/>
    <w:rsid w:val="00445FE9"/>
    <w:rsid w:val="00453D1E"/>
    <w:rsid w:val="004604B6"/>
    <w:rsid w:val="00465805"/>
    <w:rsid w:val="00467240"/>
    <w:rsid w:val="00474FDC"/>
    <w:rsid w:val="00475A09"/>
    <w:rsid w:val="00476DDA"/>
    <w:rsid w:val="00482955"/>
    <w:rsid w:val="004862CD"/>
    <w:rsid w:val="00487050"/>
    <w:rsid w:val="00487B4E"/>
    <w:rsid w:val="004901A5"/>
    <w:rsid w:val="00491766"/>
    <w:rsid w:val="00496B6B"/>
    <w:rsid w:val="004A06CB"/>
    <w:rsid w:val="004A0DC1"/>
    <w:rsid w:val="004A5819"/>
    <w:rsid w:val="004B035F"/>
    <w:rsid w:val="004B3088"/>
    <w:rsid w:val="004C199A"/>
    <w:rsid w:val="004C36DC"/>
    <w:rsid w:val="004D21AD"/>
    <w:rsid w:val="004D4F8D"/>
    <w:rsid w:val="004D5596"/>
    <w:rsid w:val="004D6485"/>
    <w:rsid w:val="004E3771"/>
    <w:rsid w:val="004E50A2"/>
    <w:rsid w:val="004F49D3"/>
    <w:rsid w:val="00515D7B"/>
    <w:rsid w:val="00535A9A"/>
    <w:rsid w:val="00540A53"/>
    <w:rsid w:val="00541014"/>
    <w:rsid w:val="00542712"/>
    <w:rsid w:val="005438A0"/>
    <w:rsid w:val="00546FD8"/>
    <w:rsid w:val="00550374"/>
    <w:rsid w:val="005514D1"/>
    <w:rsid w:val="005535C2"/>
    <w:rsid w:val="0055389D"/>
    <w:rsid w:val="00555219"/>
    <w:rsid w:val="00561BB8"/>
    <w:rsid w:val="00562795"/>
    <w:rsid w:val="00567D25"/>
    <w:rsid w:val="00571F34"/>
    <w:rsid w:val="0058292F"/>
    <w:rsid w:val="00586563"/>
    <w:rsid w:val="005929F9"/>
    <w:rsid w:val="00595BA2"/>
    <w:rsid w:val="005A3333"/>
    <w:rsid w:val="005A369E"/>
    <w:rsid w:val="005A5A6D"/>
    <w:rsid w:val="005A6D6D"/>
    <w:rsid w:val="005B1D1E"/>
    <w:rsid w:val="005B64B3"/>
    <w:rsid w:val="005B7157"/>
    <w:rsid w:val="005B7E0F"/>
    <w:rsid w:val="005C1293"/>
    <w:rsid w:val="005C2CD6"/>
    <w:rsid w:val="005C5EA6"/>
    <w:rsid w:val="005D2E08"/>
    <w:rsid w:val="005D6638"/>
    <w:rsid w:val="005D7082"/>
    <w:rsid w:val="005E09B7"/>
    <w:rsid w:val="005F3902"/>
    <w:rsid w:val="005F5132"/>
    <w:rsid w:val="005F52B1"/>
    <w:rsid w:val="005F5753"/>
    <w:rsid w:val="005F6346"/>
    <w:rsid w:val="005F7CC3"/>
    <w:rsid w:val="00600504"/>
    <w:rsid w:val="00600669"/>
    <w:rsid w:val="0060755F"/>
    <w:rsid w:val="00607720"/>
    <w:rsid w:val="00613578"/>
    <w:rsid w:val="00613B06"/>
    <w:rsid w:val="00615651"/>
    <w:rsid w:val="006208CC"/>
    <w:rsid w:val="0062207A"/>
    <w:rsid w:val="006253ED"/>
    <w:rsid w:val="006258F5"/>
    <w:rsid w:val="006309B4"/>
    <w:rsid w:val="006334E0"/>
    <w:rsid w:val="006419D8"/>
    <w:rsid w:val="006427E1"/>
    <w:rsid w:val="00642848"/>
    <w:rsid w:val="0064545F"/>
    <w:rsid w:val="0065033B"/>
    <w:rsid w:val="0065165B"/>
    <w:rsid w:val="006530BE"/>
    <w:rsid w:val="006531DA"/>
    <w:rsid w:val="006606C5"/>
    <w:rsid w:val="006627FD"/>
    <w:rsid w:val="00665947"/>
    <w:rsid w:val="00667858"/>
    <w:rsid w:val="00667A24"/>
    <w:rsid w:val="0067495B"/>
    <w:rsid w:val="00685B46"/>
    <w:rsid w:val="00690FC0"/>
    <w:rsid w:val="00692872"/>
    <w:rsid w:val="00693C0F"/>
    <w:rsid w:val="00696F37"/>
    <w:rsid w:val="0069739B"/>
    <w:rsid w:val="00697A03"/>
    <w:rsid w:val="006A5992"/>
    <w:rsid w:val="006A7E09"/>
    <w:rsid w:val="006B38C6"/>
    <w:rsid w:val="006D1425"/>
    <w:rsid w:val="006D1CF6"/>
    <w:rsid w:val="006D36FA"/>
    <w:rsid w:val="006D5351"/>
    <w:rsid w:val="006E2009"/>
    <w:rsid w:val="006E4532"/>
    <w:rsid w:val="006E6826"/>
    <w:rsid w:val="006E7317"/>
    <w:rsid w:val="006F13F4"/>
    <w:rsid w:val="006F6E71"/>
    <w:rsid w:val="006F7C4D"/>
    <w:rsid w:val="00704F50"/>
    <w:rsid w:val="007051C7"/>
    <w:rsid w:val="00707978"/>
    <w:rsid w:val="00710040"/>
    <w:rsid w:val="00713BE9"/>
    <w:rsid w:val="0071673F"/>
    <w:rsid w:val="00722721"/>
    <w:rsid w:val="00724234"/>
    <w:rsid w:val="00730690"/>
    <w:rsid w:val="00731113"/>
    <w:rsid w:val="00733C96"/>
    <w:rsid w:val="00740BF8"/>
    <w:rsid w:val="00742172"/>
    <w:rsid w:val="00743D2C"/>
    <w:rsid w:val="00751537"/>
    <w:rsid w:val="0075279F"/>
    <w:rsid w:val="00752D5A"/>
    <w:rsid w:val="007568CD"/>
    <w:rsid w:val="00760B1B"/>
    <w:rsid w:val="00761837"/>
    <w:rsid w:val="00764C8F"/>
    <w:rsid w:val="007656DB"/>
    <w:rsid w:val="00767305"/>
    <w:rsid w:val="00767B98"/>
    <w:rsid w:val="0078745B"/>
    <w:rsid w:val="00787FDA"/>
    <w:rsid w:val="0079513A"/>
    <w:rsid w:val="00797DB2"/>
    <w:rsid w:val="007A30BB"/>
    <w:rsid w:val="007A5059"/>
    <w:rsid w:val="007B091B"/>
    <w:rsid w:val="007B2D6C"/>
    <w:rsid w:val="007B5BF4"/>
    <w:rsid w:val="007B6FF0"/>
    <w:rsid w:val="007B74AF"/>
    <w:rsid w:val="007C12F9"/>
    <w:rsid w:val="007C5ED7"/>
    <w:rsid w:val="007D0F62"/>
    <w:rsid w:val="007D1A16"/>
    <w:rsid w:val="007D2F18"/>
    <w:rsid w:val="007D3F28"/>
    <w:rsid w:val="007D41DB"/>
    <w:rsid w:val="007E0EC5"/>
    <w:rsid w:val="007E1CA8"/>
    <w:rsid w:val="007E28FF"/>
    <w:rsid w:val="007E7D53"/>
    <w:rsid w:val="007F1674"/>
    <w:rsid w:val="007F19E3"/>
    <w:rsid w:val="007F603B"/>
    <w:rsid w:val="007F62C1"/>
    <w:rsid w:val="008057BD"/>
    <w:rsid w:val="00815DCE"/>
    <w:rsid w:val="00816F96"/>
    <w:rsid w:val="00820DDF"/>
    <w:rsid w:val="00822631"/>
    <w:rsid w:val="00826779"/>
    <w:rsid w:val="00830A43"/>
    <w:rsid w:val="0083721D"/>
    <w:rsid w:val="00837BFD"/>
    <w:rsid w:val="0084267D"/>
    <w:rsid w:val="00846467"/>
    <w:rsid w:val="0085477D"/>
    <w:rsid w:val="00861475"/>
    <w:rsid w:val="008643F7"/>
    <w:rsid w:val="0087269F"/>
    <w:rsid w:val="00875783"/>
    <w:rsid w:val="00882324"/>
    <w:rsid w:val="00884F0C"/>
    <w:rsid w:val="008907AA"/>
    <w:rsid w:val="008920EE"/>
    <w:rsid w:val="00892999"/>
    <w:rsid w:val="008973B2"/>
    <w:rsid w:val="00897FD7"/>
    <w:rsid w:val="008A40F0"/>
    <w:rsid w:val="008A6909"/>
    <w:rsid w:val="008B3012"/>
    <w:rsid w:val="008B3337"/>
    <w:rsid w:val="008B409B"/>
    <w:rsid w:val="008B4349"/>
    <w:rsid w:val="008B4863"/>
    <w:rsid w:val="008B7270"/>
    <w:rsid w:val="008C17F0"/>
    <w:rsid w:val="008C31AB"/>
    <w:rsid w:val="008C36B8"/>
    <w:rsid w:val="008C680C"/>
    <w:rsid w:val="008C7289"/>
    <w:rsid w:val="008C76C5"/>
    <w:rsid w:val="008D3880"/>
    <w:rsid w:val="008D58FE"/>
    <w:rsid w:val="008D6EE5"/>
    <w:rsid w:val="008D7DA4"/>
    <w:rsid w:val="008D7FE1"/>
    <w:rsid w:val="008E328B"/>
    <w:rsid w:val="008E3DF5"/>
    <w:rsid w:val="008E667D"/>
    <w:rsid w:val="008E7357"/>
    <w:rsid w:val="00906FBD"/>
    <w:rsid w:val="00907F6C"/>
    <w:rsid w:val="00912A22"/>
    <w:rsid w:val="00914455"/>
    <w:rsid w:val="009248E3"/>
    <w:rsid w:val="00931653"/>
    <w:rsid w:val="00931660"/>
    <w:rsid w:val="00931B75"/>
    <w:rsid w:val="009323B5"/>
    <w:rsid w:val="00934D79"/>
    <w:rsid w:val="009370E9"/>
    <w:rsid w:val="00940C04"/>
    <w:rsid w:val="0094551E"/>
    <w:rsid w:val="009514E6"/>
    <w:rsid w:val="009515EF"/>
    <w:rsid w:val="00957096"/>
    <w:rsid w:val="009726B1"/>
    <w:rsid w:val="00975BCC"/>
    <w:rsid w:val="00977DA3"/>
    <w:rsid w:val="00986B70"/>
    <w:rsid w:val="009A5FB0"/>
    <w:rsid w:val="009A643F"/>
    <w:rsid w:val="009A646D"/>
    <w:rsid w:val="009B202C"/>
    <w:rsid w:val="009B28E9"/>
    <w:rsid w:val="009B59A3"/>
    <w:rsid w:val="009C0825"/>
    <w:rsid w:val="009C0C06"/>
    <w:rsid w:val="009C1508"/>
    <w:rsid w:val="009C370D"/>
    <w:rsid w:val="009C40AA"/>
    <w:rsid w:val="009C5953"/>
    <w:rsid w:val="009D41A2"/>
    <w:rsid w:val="009E271D"/>
    <w:rsid w:val="009E75BC"/>
    <w:rsid w:val="009F1C79"/>
    <w:rsid w:val="009F2615"/>
    <w:rsid w:val="009F33FB"/>
    <w:rsid w:val="009F3E03"/>
    <w:rsid w:val="00A00474"/>
    <w:rsid w:val="00A00B6C"/>
    <w:rsid w:val="00A0293B"/>
    <w:rsid w:val="00A04247"/>
    <w:rsid w:val="00A0447C"/>
    <w:rsid w:val="00A05BDF"/>
    <w:rsid w:val="00A06EDA"/>
    <w:rsid w:val="00A076DF"/>
    <w:rsid w:val="00A07888"/>
    <w:rsid w:val="00A12809"/>
    <w:rsid w:val="00A12988"/>
    <w:rsid w:val="00A13332"/>
    <w:rsid w:val="00A14786"/>
    <w:rsid w:val="00A203F7"/>
    <w:rsid w:val="00A25883"/>
    <w:rsid w:val="00A30953"/>
    <w:rsid w:val="00A31186"/>
    <w:rsid w:val="00A31DCE"/>
    <w:rsid w:val="00A35DE5"/>
    <w:rsid w:val="00A35EDF"/>
    <w:rsid w:val="00A40FA0"/>
    <w:rsid w:val="00A42267"/>
    <w:rsid w:val="00A447C5"/>
    <w:rsid w:val="00A46FC0"/>
    <w:rsid w:val="00A471FD"/>
    <w:rsid w:val="00A47A24"/>
    <w:rsid w:val="00A5013C"/>
    <w:rsid w:val="00A51FAD"/>
    <w:rsid w:val="00A52A4B"/>
    <w:rsid w:val="00A55259"/>
    <w:rsid w:val="00A6193E"/>
    <w:rsid w:val="00A724E8"/>
    <w:rsid w:val="00A72D1E"/>
    <w:rsid w:val="00A76576"/>
    <w:rsid w:val="00A76BBB"/>
    <w:rsid w:val="00A77645"/>
    <w:rsid w:val="00AA2DBD"/>
    <w:rsid w:val="00AA3883"/>
    <w:rsid w:val="00AB0087"/>
    <w:rsid w:val="00AB2FFC"/>
    <w:rsid w:val="00AB31CE"/>
    <w:rsid w:val="00AB5EC4"/>
    <w:rsid w:val="00AC6245"/>
    <w:rsid w:val="00AD3720"/>
    <w:rsid w:val="00AD7574"/>
    <w:rsid w:val="00AE12E0"/>
    <w:rsid w:val="00AE1D77"/>
    <w:rsid w:val="00AE3CE7"/>
    <w:rsid w:val="00AE4662"/>
    <w:rsid w:val="00AF345F"/>
    <w:rsid w:val="00B04426"/>
    <w:rsid w:val="00B141FD"/>
    <w:rsid w:val="00B44419"/>
    <w:rsid w:val="00B44776"/>
    <w:rsid w:val="00B44B4D"/>
    <w:rsid w:val="00B51DA7"/>
    <w:rsid w:val="00B51EFA"/>
    <w:rsid w:val="00B52595"/>
    <w:rsid w:val="00B53443"/>
    <w:rsid w:val="00B5430A"/>
    <w:rsid w:val="00B612B0"/>
    <w:rsid w:val="00B61898"/>
    <w:rsid w:val="00B63FFE"/>
    <w:rsid w:val="00B64281"/>
    <w:rsid w:val="00B6506B"/>
    <w:rsid w:val="00B657ED"/>
    <w:rsid w:val="00B663A9"/>
    <w:rsid w:val="00B72C2D"/>
    <w:rsid w:val="00B74309"/>
    <w:rsid w:val="00B74453"/>
    <w:rsid w:val="00B7661A"/>
    <w:rsid w:val="00B8505A"/>
    <w:rsid w:val="00B87F15"/>
    <w:rsid w:val="00B912A2"/>
    <w:rsid w:val="00B95893"/>
    <w:rsid w:val="00BB19C1"/>
    <w:rsid w:val="00BB4CA3"/>
    <w:rsid w:val="00BB62AB"/>
    <w:rsid w:val="00BC0759"/>
    <w:rsid w:val="00BC336B"/>
    <w:rsid w:val="00BC4A09"/>
    <w:rsid w:val="00BC5566"/>
    <w:rsid w:val="00BC6CFF"/>
    <w:rsid w:val="00BD4EC7"/>
    <w:rsid w:val="00BD63FF"/>
    <w:rsid w:val="00BE42E7"/>
    <w:rsid w:val="00BE554D"/>
    <w:rsid w:val="00BE6505"/>
    <w:rsid w:val="00BF1478"/>
    <w:rsid w:val="00BF6753"/>
    <w:rsid w:val="00C0211B"/>
    <w:rsid w:val="00C12A8F"/>
    <w:rsid w:val="00C16433"/>
    <w:rsid w:val="00C164BC"/>
    <w:rsid w:val="00C17400"/>
    <w:rsid w:val="00C205A0"/>
    <w:rsid w:val="00C2545C"/>
    <w:rsid w:val="00C267B3"/>
    <w:rsid w:val="00C31B3E"/>
    <w:rsid w:val="00C32016"/>
    <w:rsid w:val="00C32585"/>
    <w:rsid w:val="00C3446B"/>
    <w:rsid w:val="00C41C28"/>
    <w:rsid w:val="00C44C5F"/>
    <w:rsid w:val="00C52CCA"/>
    <w:rsid w:val="00C532E9"/>
    <w:rsid w:val="00C55429"/>
    <w:rsid w:val="00C57A8D"/>
    <w:rsid w:val="00C62B5F"/>
    <w:rsid w:val="00C631B4"/>
    <w:rsid w:val="00C72B85"/>
    <w:rsid w:val="00C733A0"/>
    <w:rsid w:val="00C7375A"/>
    <w:rsid w:val="00C73BC3"/>
    <w:rsid w:val="00C7616B"/>
    <w:rsid w:val="00C762A9"/>
    <w:rsid w:val="00C7769F"/>
    <w:rsid w:val="00C921D0"/>
    <w:rsid w:val="00CA1F94"/>
    <w:rsid w:val="00CA45D7"/>
    <w:rsid w:val="00CB12E1"/>
    <w:rsid w:val="00CB48CF"/>
    <w:rsid w:val="00CB5182"/>
    <w:rsid w:val="00CB63B5"/>
    <w:rsid w:val="00CB6C63"/>
    <w:rsid w:val="00CC2817"/>
    <w:rsid w:val="00CC2A65"/>
    <w:rsid w:val="00CC4C1E"/>
    <w:rsid w:val="00CC5807"/>
    <w:rsid w:val="00CC67D0"/>
    <w:rsid w:val="00CC7EEB"/>
    <w:rsid w:val="00CD239A"/>
    <w:rsid w:val="00CD5537"/>
    <w:rsid w:val="00CE37D4"/>
    <w:rsid w:val="00CF1205"/>
    <w:rsid w:val="00CF5999"/>
    <w:rsid w:val="00D056E6"/>
    <w:rsid w:val="00D07091"/>
    <w:rsid w:val="00D127ED"/>
    <w:rsid w:val="00D12B7A"/>
    <w:rsid w:val="00D142F1"/>
    <w:rsid w:val="00D15E39"/>
    <w:rsid w:val="00D225A4"/>
    <w:rsid w:val="00D22D7E"/>
    <w:rsid w:val="00D26B91"/>
    <w:rsid w:val="00D3043B"/>
    <w:rsid w:val="00D311CF"/>
    <w:rsid w:val="00D31B42"/>
    <w:rsid w:val="00D32AA0"/>
    <w:rsid w:val="00D33296"/>
    <w:rsid w:val="00D33B22"/>
    <w:rsid w:val="00D3650C"/>
    <w:rsid w:val="00D4448E"/>
    <w:rsid w:val="00D455BB"/>
    <w:rsid w:val="00D52A89"/>
    <w:rsid w:val="00D56B65"/>
    <w:rsid w:val="00D60C3D"/>
    <w:rsid w:val="00D6167D"/>
    <w:rsid w:val="00D61C98"/>
    <w:rsid w:val="00D62881"/>
    <w:rsid w:val="00D641F2"/>
    <w:rsid w:val="00D67D33"/>
    <w:rsid w:val="00D8412D"/>
    <w:rsid w:val="00D85150"/>
    <w:rsid w:val="00D8531A"/>
    <w:rsid w:val="00D854F4"/>
    <w:rsid w:val="00D90193"/>
    <w:rsid w:val="00D90E58"/>
    <w:rsid w:val="00D93EFF"/>
    <w:rsid w:val="00D95159"/>
    <w:rsid w:val="00DA0B8E"/>
    <w:rsid w:val="00DA319D"/>
    <w:rsid w:val="00DA36AE"/>
    <w:rsid w:val="00DA7B3C"/>
    <w:rsid w:val="00DB02AF"/>
    <w:rsid w:val="00DB200C"/>
    <w:rsid w:val="00DC76EF"/>
    <w:rsid w:val="00DE38FA"/>
    <w:rsid w:val="00DE759E"/>
    <w:rsid w:val="00DE7628"/>
    <w:rsid w:val="00DE7D4F"/>
    <w:rsid w:val="00DF1B3F"/>
    <w:rsid w:val="00DF6692"/>
    <w:rsid w:val="00E01069"/>
    <w:rsid w:val="00E03002"/>
    <w:rsid w:val="00E03570"/>
    <w:rsid w:val="00E101FA"/>
    <w:rsid w:val="00E11333"/>
    <w:rsid w:val="00E1394F"/>
    <w:rsid w:val="00E163AB"/>
    <w:rsid w:val="00E17471"/>
    <w:rsid w:val="00E23100"/>
    <w:rsid w:val="00E23F84"/>
    <w:rsid w:val="00E42D59"/>
    <w:rsid w:val="00E529C7"/>
    <w:rsid w:val="00E53EB4"/>
    <w:rsid w:val="00E610BC"/>
    <w:rsid w:val="00E64B68"/>
    <w:rsid w:val="00E65028"/>
    <w:rsid w:val="00E659B2"/>
    <w:rsid w:val="00E664EC"/>
    <w:rsid w:val="00E75842"/>
    <w:rsid w:val="00E77F1B"/>
    <w:rsid w:val="00E80A9B"/>
    <w:rsid w:val="00E83025"/>
    <w:rsid w:val="00E8344E"/>
    <w:rsid w:val="00E849C9"/>
    <w:rsid w:val="00E9021A"/>
    <w:rsid w:val="00EA05DF"/>
    <w:rsid w:val="00EA3115"/>
    <w:rsid w:val="00EB2670"/>
    <w:rsid w:val="00EB2775"/>
    <w:rsid w:val="00EB2FE6"/>
    <w:rsid w:val="00EB4BAF"/>
    <w:rsid w:val="00EC2C15"/>
    <w:rsid w:val="00EC320F"/>
    <w:rsid w:val="00ED4F0D"/>
    <w:rsid w:val="00ED5204"/>
    <w:rsid w:val="00ED5208"/>
    <w:rsid w:val="00ED6DC6"/>
    <w:rsid w:val="00EE0EA6"/>
    <w:rsid w:val="00EE2C48"/>
    <w:rsid w:val="00EE63E8"/>
    <w:rsid w:val="00EF4C82"/>
    <w:rsid w:val="00EF6DDC"/>
    <w:rsid w:val="00F00047"/>
    <w:rsid w:val="00F060B4"/>
    <w:rsid w:val="00F111DC"/>
    <w:rsid w:val="00F248B8"/>
    <w:rsid w:val="00F25671"/>
    <w:rsid w:val="00F26233"/>
    <w:rsid w:val="00F26F17"/>
    <w:rsid w:val="00F27004"/>
    <w:rsid w:val="00F311A8"/>
    <w:rsid w:val="00F32A79"/>
    <w:rsid w:val="00F33AD7"/>
    <w:rsid w:val="00F37AE4"/>
    <w:rsid w:val="00F42BF2"/>
    <w:rsid w:val="00F45CA8"/>
    <w:rsid w:val="00F470AA"/>
    <w:rsid w:val="00F47637"/>
    <w:rsid w:val="00F54D15"/>
    <w:rsid w:val="00F56653"/>
    <w:rsid w:val="00F707A2"/>
    <w:rsid w:val="00F72CC9"/>
    <w:rsid w:val="00F74057"/>
    <w:rsid w:val="00F76F8E"/>
    <w:rsid w:val="00F77172"/>
    <w:rsid w:val="00F83E31"/>
    <w:rsid w:val="00F91387"/>
    <w:rsid w:val="00F95484"/>
    <w:rsid w:val="00F97124"/>
    <w:rsid w:val="00FA43B8"/>
    <w:rsid w:val="00FA524B"/>
    <w:rsid w:val="00FA71A1"/>
    <w:rsid w:val="00FB2D86"/>
    <w:rsid w:val="00FB41ED"/>
    <w:rsid w:val="00FB693A"/>
    <w:rsid w:val="00FC4604"/>
    <w:rsid w:val="00FC4BC2"/>
    <w:rsid w:val="00FC6119"/>
    <w:rsid w:val="00FD1FC0"/>
    <w:rsid w:val="00FD5875"/>
    <w:rsid w:val="00FE07F4"/>
    <w:rsid w:val="00FE3E01"/>
    <w:rsid w:val="00FE471F"/>
    <w:rsid w:val="00FE4D69"/>
    <w:rsid w:val="00FE4D7C"/>
    <w:rsid w:val="00FF136C"/>
    <w:rsid w:val="00FF2690"/>
    <w:rsid w:val="00FF2B11"/>
    <w:rsid w:val="00FF39B0"/>
    <w:rsid w:val="00FF4728"/>
    <w:rsid w:val="00FF595C"/>
    <w:rsid w:val="00FF5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4E62D01"/>
  <w15:docId w15:val="{EB62C8FC-08D5-41BE-8EB0-19F833FD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A43"/>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Заголовок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48623">
      <w:bodyDiv w:val="1"/>
      <w:marLeft w:val="0"/>
      <w:marRight w:val="0"/>
      <w:marTop w:val="0"/>
      <w:marBottom w:val="0"/>
      <w:divBdr>
        <w:top w:val="none" w:sz="0" w:space="0" w:color="auto"/>
        <w:left w:val="none" w:sz="0" w:space="0" w:color="auto"/>
        <w:bottom w:val="none" w:sz="0" w:space="0" w:color="auto"/>
        <w:right w:val="none" w:sz="0" w:space="0" w:color="auto"/>
      </w:divBdr>
    </w:div>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C6CDA-2E37-4B5A-9987-69299B8F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4731</TotalTime>
  <Pages>13</Pages>
  <Words>2950</Words>
  <Characters>16819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Glavbuh</cp:lastModifiedBy>
  <cp:revision>103</cp:revision>
  <cp:lastPrinted>2024-08-15T11:47:00Z</cp:lastPrinted>
  <dcterms:created xsi:type="dcterms:W3CDTF">2022-03-30T08:30:00Z</dcterms:created>
  <dcterms:modified xsi:type="dcterms:W3CDTF">2025-02-18T13:08:00Z</dcterms:modified>
</cp:coreProperties>
</file>