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РОСТОВСКАЯ ОБЛАСТЬ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МИЛЮТИНСКИЙ РАЙОН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АДМИНИСТРАЦИЯ </w:t>
      </w:r>
    </w:p>
    <w:p w:rsidR="006C02C5" w:rsidRPr="000A5A87" w:rsidRDefault="00EE5D8F" w:rsidP="006C02C5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МИЛЮТИНСКОГО</w:t>
      </w:r>
      <w:r w:rsidR="006C02C5" w:rsidRPr="000A5A87">
        <w:rPr>
          <w:sz w:val="24"/>
          <w:szCs w:val="24"/>
          <w:lang w:eastAsia="ru-RU"/>
        </w:rPr>
        <w:t xml:space="preserve"> СЕЛЬСКОГО ПОСЕЛЕНИЯ</w:t>
      </w:r>
    </w:p>
    <w:p w:rsidR="006C02C5" w:rsidRPr="000A5A87" w:rsidRDefault="006C02C5" w:rsidP="006C02C5">
      <w:pPr>
        <w:tabs>
          <w:tab w:val="left" w:pos="6465"/>
        </w:tabs>
        <w:suppressAutoHyphens w:val="0"/>
        <w:jc w:val="center"/>
        <w:rPr>
          <w:sz w:val="24"/>
          <w:szCs w:val="24"/>
          <w:lang w:eastAsia="ru-RU"/>
        </w:rPr>
      </w:pPr>
    </w:p>
    <w:p w:rsidR="00835406" w:rsidRPr="00835406" w:rsidRDefault="00835406" w:rsidP="00835406">
      <w:pPr>
        <w:tabs>
          <w:tab w:val="center" w:pos="4734"/>
          <w:tab w:val="left" w:pos="6825"/>
        </w:tabs>
        <w:suppressAutoHyphens w:val="0"/>
        <w:jc w:val="center"/>
        <w:rPr>
          <w:sz w:val="24"/>
          <w:szCs w:val="24"/>
          <w:lang w:eastAsia="ru-RU"/>
        </w:rPr>
      </w:pPr>
      <w:r w:rsidRPr="00835406">
        <w:rPr>
          <w:sz w:val="24"/>
          <w:szCs w:val="24"/>
          <w:lang w:eastAsia="ru-RU"/>
        </w:rPr>
        <w:t>ПОСТАНОВЛЕНИЕ</w:t>
      </w:r>
    </w:p>
    <w:p w:rsidR="00E007D4" w:rsidRPr="00E007D4" w:rsidRDefault="00E007D4" w:rsidP="00E007D4">
      <w:pPr>
        <w:suppressAutoHyphens w:val="0"/>
        <w:jc w:val="center"/>
        <w:rPr>
          <w:sz w:val="24"/>
          <w:szCs w:val="24"/>
        </w:rPr>
      </w:pPr>
      <w:r w:rsidRPr="00E007D4">
        <w:rPr>
          <w:sz w:val="24"/>
          <w:szCs w:val="24"/>
        </w:rPr>
        <w:t>16.02.2023 г.   № 1</w:t>
      </w:r>
      <w:r>
        <w:rPr>
          <w:sz w:val="24"/>
          <w:szCs w:val="24"/>
        </w:rPr>
        <w:t>8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ст. </w:t>
      </w:r>
      <w:r w:rsidR="00EE5D8F">
        <w:rPr>
          <w:sz w:val="24"/>
          <w:szCs w:val="24"/>
          <w:lang w:eastAsia="ru-RU"/>
        </w:rPr>
        <w:t>Милютинская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r w:rsidR="00EE5D8F">
        <w:rPr>
          <w:b/>
          <w:sz w:val="24"/>
          <w:szCs w:val="24"/>
        </w:rPr>
        <w:t>Милютинского</w:t>
      </w:r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«Муниципальная политика» за </w:t>
      </w:r>
      <w:r w:rsidR="00835406">
        <w:rPr>
          <w:b/>
          <w:sz w:val="24"/>
          <w:szCs w:val="24"/>
        </w:rPr>
        <w:t>2022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233B7A" w:rsidRDefault="006C02C5" w:rsidP="00233B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r w:rsidR="00EE5D8F">
        <w:rPr>
          <w:sz w:val="24"/>
          <w:szCs w:val="24"/>
        </w:rPr>
        <w:t>Милютинского</w:t>
      </w:r>
      <w:r w:rsidRPr="000A5A87">
        <w:rPr>
          <w:sz w:val="24"/>
          <w:szCs w:val="24"/>
        </w:rPr>
        <w:t xml:space="preserve"> сельского поселения от </w:t>
      </w:r>
      <w:r w:rsidR="00233B7A" w:rsidRPr="00233B7A">
        <w:rPr>
          <w:sz w:val="24"/>
          <w:szCs w:val="24"/>
          <w:lang w:eastAsia="ru-RU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233B7A" w:rsidRDefault="00233B7A" w:rsidP="00233B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C6A22" w:rsidRPr="000A5A87" w:rsidRDefault="00EC6A22" w:rsidP="00233B7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</w:t>
      </w:r>
      <w:proofErr w:type="spellStart"/>
      <w:r w:rsidRPr="000A5A87">
        <w:rPr>
          <w:sz w:val="24"/>
          <w:szCs w:val="24"/>
        </w:rPr>
        <w:t>утвержденной</w:t>
      </w:r>
      <w:proofErr w:type="spellEnd"/>
      <w:r w:rsidRPr="000A5A87">
        <w:rPr>
          <w:sz w:val="24"/>
          <w:szCs w:val="24"/>
        </w:rPr>
        <w:t xml:space="preserve"> постановлением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BD2BB7">
        <w:rPr>
          <w:sz w:val="24"/>
          <w:szCs w:val="24"/>
        </w:rPr>
        <w:t>04</w:t>
      </w:r>
      <w:r w:rsidR="006C02C5" w:rsidRPr="000A5A87">
        <w:rPr>
          <w:sz w:val="24"/>
          <w:szCs w:val="24"/>
        </w:rPr>
        <w:t>.1</w:t>
      </w:r>
      <w:r w:rsidR="00BD2BB7">
        <w:rPr>
          <w:sz w:val="24"/>
          <w:szCs w:val="24"/>
        </w:rPr>
        <w:t>2</w:t>
      </w:r>
      <w:r w:rsidR="006C02C5" w:rsidRPr="000A5A87">
        <w:rPr>
          <w:sz w:val="24"/>
          <w:szCs w:val="24"/>
        </w:rPr>
        <w:t>.2018</w:t>
      </w:r>
      <w:r w:rsidRPr="000A5A87">
        <w:rPr>
          <w:sz w:val="24"/>
          <w:szCs w:val="24"/>
        </w:rPr>
        <w:t xml:space="preserve"> №</w:t>
      </w:r>
      <w:r w:rsidR="00BD2BB7">
        <w:rPr>
          <w:sz w:val="24"/>
          <w:szCs w:val="24"/>
        </w:rPr>
        <w:t xml:space="preserve"> 126</w:t>
      </w:r>
      <w:r w:rsidRPr="000A5A87">
        <w:rPr>
          <w:sz w:val="24"/>
          <w:szCs w:val="24"/>
        </w:rPr>
        <w:t xml:space="preserve"> по итогам </w:t>
      </w:r>
      <w:r w:rsidR="00835406">
        <w:rPr>
          <w:sz w:val="24"/>
          <w:szCs w:val="24"/>
        </w:rPr>
        <w:t>2022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233B7A" w:rsidRPr="00233B7A" w:rsidRDefault="00EE5D8F" w:rsidP="00233B7A">
      <w:pPr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0A5A87">
        <w:rPr>
          <w:sz w:val="24"/>
          <w:szCs w:val="24"/>
        </w:rPr>
        <w:t xml:space="preserve"> </w:t>
      </w:r>
      <w:r w:rsidR="006C02C5" w:rsidRPr="000A5A87">
        <w:rPr>
          <w:sz w:val="24"/>
          <w:szCs w:val="24"/>
        </w:rPr>
        <w:t>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233B7A" w:rsidRPr="00233B7A">
        <w:rPr>
          <w:sz w:val="24"/>
          <w:szCs w:val="24"/>
        </w:rPr>
        <w:t>С.Ю. Сергиенко</w:t>
      </w:r>
    </w:p>
    <w:p w:rsidR="009F1448" w:rsidRPr="000A5A87" w:rsidRDefault="009F1448" w:rsidP="00233B7A">
      <w:pPr>
        <w:ind w:left="142" w:hanging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D40C0F" w:rsidRDefault="00D40C0F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2BB7" w:rsidRPr="000A5A87" w:rsidRDefault="00BD2BB7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</w:p>
    <w:p w:rsidR="00E007D4" w:rsidRPr="00E007D4" w:rsidRDefault="00E007D4" w:rsidP="00E007D4">
      <w:pPr>
        <w:suppressAutoHyphens w:val="0"/>
        <w:jc w:val="right"/>
        <w:rPr>
          <w:sz w:val="24"/>
          <w:szCs w:val="24"/>
        </w:rPr>
      </w:pPr>
      <w:r w:rsidRPr="00E007D4">
        <w:rPr>
          <w:sz w:val="24"/>
          <w:szCs w:val="24"/>
        </w:rPr>
        <w:t>16.02.2023 г.   № 1</w:t>
      </w:r>
      <w:r>
        <w:rPr>
          <w:sz w:val="24"/>
          <w:szCs w:val="24"/>
        </w:rPr>
        <w:t>8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  <w:proofErr w:type="spellEnd"/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r w:rsidR="00EE5D8F">
        <w:t>Милютинского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35406">
        <w:rPr>
          <w:rStyle w:val="a3"/>
          <w:rFonts w:ascii="Times New Roman" w:hAnsi="Times New Roman" w:cs="Times New Roman"/>
          <w:b w:val="0"/>
          <w:color w:val="000000" w:themeColor="text1"/>
        </w:rPr>
        <w:t>2022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835406">
        <w:rPr>
          <w:rStyle w:val="a3"/>
          <w:rFonts w:ascii="Times New Roman" w:hAnsi="Times New Roman" w:cs="Times New Roman"/>
          <w:b w:val="0"/>
          <w:color w:val="000000" w:themeColor="text1"/>
        </w:rPr>
        <w:t>2022</w:t>
      </w:r>
      <w:r w:rsidR="008F00AF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E42761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 </w:t>
      </w:r>
    </w:p>
    <w:p w:rsidR="005017ED" w:rsidRPr="00E42761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42761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E42761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E42761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E42761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E42761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EE5D8F" w:rsidRPr="00835406">
        <w:rPr>
          <w:rFonts w:ascii="Times New Roman" w:hAnsi="Times New Roman" w:cs="Times New Roman"/>
          <w:color w:val="000000" w:themeColor="text1"/>
        </w:rPr>
        <w:t>Милютинского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E42761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E42761">
        <w:rPr>
          <w:rFonts w:ascii="Times New Roman" w:hAnsi="Times New Roman" w:cs="Times New Roman"/>
          <w:color w:val="000000" w:themeColor="text1"/>
        </w:rPr>
        <w:t>",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1BD3" w:rsidRPr="00E42761">
        <w:rPr>
          <w:rFonts w:ascii="Times New Roman" w:hAnsi="Times New Roman" w:cs="Times New Roman"/>
          <w:color w:val="000000" w:themeColor="text1"/>
        </w:rPr>
        <w:t>у</w:t>
      </w:r>
      <w:r w:rsidRPr="00E42761">
        <w:rPr>
          <w:rFonts w:ascii="Times New Roman" w:hAnsi="Times New Roman" w:cs="Times New Roman"/>
          <w:color w:val="000000" w:themeColor="text1"/>
        </w:rPr>
        <w:t>твержденной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постановлением Администрации </w:t>
      </w:r>
      <w:r w:rsidR="00EE5D8F" w:rsidRPr="00835406">
        <w:rPr>
          <w:rFonts w:ascii="Times New Roman" w:hAnsi="Times New Roman" w:cs="Times New Roman"/>
          <w:color w:val="000000" w:themeColor="text1"/>
        </w:rPr>
        <w:t>Милютинского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от </w:t>
      </w:r>
      <w:r w:rsidR="006C02C5" w:rsidRPr="00E42761">
        <w:rPr>
          <w:rFonts w:ascii="Times New Roman" w:hAnsi="Times New Roman" w:cs="Times New Roman"/>
          <w:color w:val="000000" w:themeColor="text1"/>
        </w:rPr>
        <w:t>15</w:t>
      </w:r>
      <w:r w:rsidR="00971BD3" w:rsidRPr="00E42761">
        <w:rPr>
          <w:rFonts w:ascii="Times New Roman" w:hAnsi="Times New Roman" w:cs="Times New Roman"/>
          <w:color w:val="000000" w:themeColor="text1"/>
        </w:rPr>
        <w:t>.</w:t>
      </w:r>
      <w:r w:rsidR="006C02C5" w:rsidRPr="00E42761">
        <w:rPr>
          <w:rFonts w:ascii="Times New Roman" w:hAnsi="Times New Roman" w:cs="Times New Roman"/>
          <w:color w:val="000000" w:themeColor="text1"/>
        </w:rPr>
        <w:t>10</w:t>
      </w:r>
      <w:r w:rsidR="00971BD3" w:rsidRPr="00E42761">
        <w:rPr>
          <w:rFonts w:ascii="Times New Roman" w:hAnsi="Times New Roman" w:cs="Times New Roman"/>
          <w:color w:val="000000" w:themeColor="text1"/>
        </w:rPr>
        <w:t>.201</w:t>
      </w:r>
      <w:r w:rsidR="006C02C5" w:rsidRPr="00E42761">
        <w:rPr>
          <w:rFonts w:ascii="Times New Roman" w:hAnsi="Times New Roman" w:cs="Times New Roman"/>
          <w:color w:val="000000" w:themeColor="text1"/>
        </w:rPr>
        <w:t>8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95</w:t>
      </w:r>
      <w:proofErr w:type="gramEnd"/>
      <w:r w:rsidR="006C02C5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Pr="00E42761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E42761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r w:rsidR="00EE5D8F" w:rsidRPr="00E42761">
        <w:rPr>
          <w:sz w:val="24"/>
          <w:szCs w:val="24"/>
        </w:rPr>
        <w:t>Милютинского</w:t>
      </w:r>
      <w:r w:rsidR="00EE5D8F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>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E42761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E42761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Учитывая </w:t>
      </w:r>
      <w:proofErr w:type="spellStart"/>
      <w:r w:rsidRPr="00E42761">
        <w:rPr>
          <w:color w:val="000000" w:themeColor="text1"/>
          <w:sz w:val="24"/>
          <w:szCs w:val="24"/>
        </w:rPr>
        <w:t>приобретенный</w:t>
      </w:r>
      <w:proofErr w:type="spellEnd"/>
      <w:r w:rsidRPr="00E42761">
        <w:rPr>
          <w:color w:val="000000" w:themeColor="text1"/>
          <w:sz w:val="24"/>
          <w:szCs w:val="24"/>
        </w:rPr>
        <w:t xml:space="preserve">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EE5D8F" w:rsidRPr="00D40C0F">
        <w:rPr>
          <w:color w:val="000000" w:themeColor="text1"/>
          <w:sz w:val="24"/>
          <w:szCs w:val="24"/>
        </w:rPr>
        <w:t>Милютинском</w:t>
      </w:r>
      <w:proofErr w:type="spellEnd"/>
      <w:r w:rsidR="00A811A9" w:rsidRPr="00E42761">
        <w:rPr>
          <w:color w:val="000000" w:themeColor="text1"/>
          <w:sz w:val="24"/>
          <w:szCs w:val="24"/>
        </w:rPr>
        <w:t xml:space="preserve"> сельском поселении</w:t>
      </w:r>
      <w:r w:rsidRPr="00E42761">
        <w:rPr>
          <w:color w:val="000000" w:themeColor="text1"/>
          <w:sz w:val="24"/>
          <w:szCs w:val="24"/>
        </w:rPr>
        <w:t>.</w:t>
      </w:r>
    </w:p>
    <w:p w:rsidR="00D40C0F" w:rsidRDefault="007F2549" w:rsidP="00D40C0F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ab/>
      </w:r>
    </w:p>
    <w:p w:rsidR="005017ED" w:rsidRPr="00D40C0F" w:rsidRDefault="005017ED" w:rsidP="00D40C0F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bookmarkStart w:id="0" w:name="_GoBack"/>
      <w:bookmarkEnd w:id="0"/>
      <w:r w:rsidRPr="00D40C0F">
        <w:rPr>
          <w:sz w:val="24"/>
          <w:szCs w:val="24"/>
        </w:rPr>
        <w:t>Раздел 2. Результаты реализации основных мероприятий,</w:t>
      </w:r>
      <w:r w:rsidR="009F1448" w:rsidRPr="00D40C0F">
        <w:rPr>
          <w:sz w:val="24"/>
          <w:szCs w:val="24"/>
        </w:rPr>
        <w:t xml:space="preserve"> </w:t>
      </w:r>
      <w:r w:rsidRPr="00D40C0F">
        <w:rPr>
          <w:sz w:val="24"/>
          <w:szCs w:val="24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Достижению результатов в </w:t>
      </w:r>
      <w:r w:rsidR="00835406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2022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году способствовала</w:t>
      </w:r>
      <w:r w:rsidR="007F2549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реализация ответственным исполнителем, соисполнителем и участниками</w:t>
      </w:r>
      <w:r w:rsidR="007F2549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муниципальной программы основных мероприятий, приоритетных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основных мероприятии и мероприятий ведомственных целевых программ.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E42761">
        <w:t xml:space="preserve"> </w:t>
      </w:r>
      <w:r w:rsidR="00A811A9" w:rsidRPr="00E42761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EE5D8F" w:rsidRPr="00E42761">
        <w:rPr>
          <w:rFonts w:ascii="Times New Roman" w:hAnsi="Times New Roman" w:cs="Times New Roman"/>
        </w:rPr>
        <w:t>Милютинском</w:t>
      </w:r>
      <w:proofErr w:type="spellEnd"/>
      <w:r w:rsidR="00A811A9" w:rsidRPr="00E42761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E42761">
        <w:rPr>
          <w:rFonts w:ascii="Times New Roman" w:hAnsi="Times New Roman" w:cs="Times New Roman"/>
          <w:color w:val="000000" w:themeColor="text1"/>
        </w:rPr>
        <w:t>", предусмотрена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E42761">
        <w:rPr>
          <w:rFonts w:ascii="Times New Roman" w:hAnsi="Times New Roman" w:cs="Times New Roman"/>
          <w:color w:val="000000" w:themeColor="text1"/>
        </w:rPr>
        <w:t>1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E42761">
        <w:rPr>
          <w:rFonts w:ascii="Times New Roman" w:hAnsi="Times New Roman" w:cs="Times New Roman"/>
          <w:color w:val="000000" w:themeColor="text1"/>
        </w:rPr>
        <w:t>ого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E42761">
        <w:rPr>
          <w:rFonts w:ascii="Times New Roman" w:hAnsi="Times New Roman" w:cs="Times New Roman"/>
          <w:color w:val="000000" w:themeColor="text1"/>
        </w:rPr>
        <w:t>я</w:t>
      </w:r>
      <w:r w:rsidR="00855B4A" w:rsidRPr="00E42761">
        <w:rPr>
          <w:rFonts w:ascii="Times New Roman" w:hAnsi="Times New Roman" w:cs="Times New Roman"/>
          <w:color w:val="000000" w:themeColor="text1"/>
        </w:rPr>
        <w:t xml:space="preserve">, частичная оплата произведена в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="00855B4A" w:rsidRPr="00E42761">
        <w:rPr>
          <w:rFonts w:ascii="Times New Roman" w:hAnsi="Times New Roman" w:cs="Times New Roman"/>
          <w:color w:val="000000" w:themeColor="text1"/>
        </w:rPr>
        <w:t xml:space="preserve"> году</w:t>
      </w:r>
      <w:r w:rsidR="00D27110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E42761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E42761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E42761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r w:rsidR="00EE5D8F" w:rsidRPr="00E42761">
        <w:rPr>
          <w:sz w:val="24"/>
          <w:szCs w:val="24"/>
        </w:rPr>
        <w:t>Милютинского</w:t>
      </w:r>
      <w:r w:rsidR="00EE5D8F" w:rsidRPr="00E42761">
        <w:rPr>
          <w:color w:val="000000" w:themeColor="text1"/>
          <w:sz w:val="24"/>
          <w:szCs w:val="24"/>
        </w:rPr>
        <w:t xml:space="preserve"> </w:t>
      </w:r>
      <w:r w:rsidR="006C02C5" w:rsidRPr="00E42761">
        <w:rPr>
          <w:color w:val="000000" w:themeColor="text1"/>
          <w:sz w:val="24"/>
          <w:szCs w:val="24"/>
        </w:rPr>
        <w:t>сельского поселения</w:t>
      </w:r>
      <w:r w:rsidRPr="00E42761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E42761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E42761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r w:rsidR="00EE5D8F" w:rsidRPr="00E42761">
        <w:rPr>
          <w:rFonts w:ascii="Times New Roman" w:hAnsi="Times New Roman" w:cs="Times New Roman"/>
        </w:rPr>
        <w:t>Милютинского</w:t>
      </w:r>
      <w:r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E42761">
        <w:rPr>
          <w:color w:val="000000" w:themeColor="text1"/>
          <w:sz w:val="24"/>
          <w:szCs w:val="24"/>
          <w:lang w:eastAsia="ru-RU"/>
        </w:rPr>
        <w:t xml:space="preserve">Реализация данного мероприятия позволило </w:t>
      </w:r>
      <w:r w:rsidRPr="00E42761">
        <w:rPr>
          <w:color w:val="000000" w:themeColor="text1"/>
          <w:sz w:val="24"/>
          <w:szCs w:val="24"/>
          <w:lang w:eastAsia="ru-RU"/>
        </w:rPr>
        <w:lastRenderedPageBreak/>
        <w:t>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E42761">
        <w:rPr>
          <w:color w:val="000000" w:themeColor="text1"/>
          <w:sz w:val="24"/>
          <w:szCs w:val="24"/>
        </w:rPr>
        <w:t>.</w:t>
      </w:r>
    </w:p>
    <w:p w:rsidR="00A811A9" w:rsidRPr="00E42761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>Основное мероприятие</w:t>
      </w:r>
      <w:r w:rsidR="00A811A9" w:rsidRPr="00E42761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E42761">
        <w:rPr>
          <w:color w:val="000000" w:themeColor="text1"/>
          <w:sz w:val="24"/>
          <w:szCs w:val="24"/>
        </w:rPr>
        <w:t>рассчитана</w:t>
      </w:r>
      <w:proofErr w:type="gramEnd"/>
      <w:r w:rsidRPr="00E42761">
        <w:rPr>
          <w:color w:val="000000" w:themeColor="text1"/>
          <w:sz w:val="24"/>
          <w:szCs w:val="24"/>
        </w:rPr>
        <w:t xml:space="preserve"> на несколько лет, запланированный объем работ на </w:t>
      </w:r>
      <w:r w:rsidR="00835406">
        <w:rPr>
          <w:color w:val="000000" w:themeColor="text1"/>
          <w:sz w:val="24"/>
          <w:szCs w:val="24"/>
        </w:rPr>
        <w:t>2022</w:t>
      </w:r>
      <w:r w:rsidRPr="00E42761">
        <w:rPr>
          <w:color w:val="000000" w:themeColor="text1"/>
          <w:sz w:val="24"/>
          <w:szCs w:val="24"/>
        </w:rPr>
        <w:t xml:space="preserve"> год выполнен в полном </w:t>
      </w:r>
      <w:proofErr w:type="spellStart"/>
      <w:r w:rsidRPr="00E42761">
        <w:rPr>
          <w:color w:val="000000" w:themeColor="text1"/>
          <w:sz w:val="24"/>
          <w:szCs w:val="24"/>
        </w:rPr>
        <w:t>объеме</w:t>
      </w:r>
      <w:proofErr w:type="spellEnd"/>
      <w:r w:rsidRPr="00E42761">
        <w:rPr>
          <w:color w:val="000000" w:themeColor="text1"/>
          <w:sz w:val="24"/>
          <w:szCs w:val="24"/>
        </w:rPr>
        <w:t xml:space="preserve">. Результатом станет полная паспортизация муниципального имущества. </w:t>
      </w:r>
    </w:p>
    <w:p w:rsidR="00E42761" w:rsidRPr="00E42761" w:rsidRDefault="00E42761" w:rsidP="00835406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/>
          <w:sz w:val="24"/>
          <w:szCs w:val="24"/>
          <w:lang w:eastAsia="ru-RU"/>
        </w:rPr>
        <w:t>Основное мероприятие 2.4. Расходы на публикацию НПА-выполнено. Публикация НПА велась в соответствии с действующим законодательством.</w:t>
      </w:r>
    </w:p>
    <w:p w:rsidR="00605E32" w:rsidRPr="00E42761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>Основное мероприятие 2.</w:t>
      </w:r>
      <w:r w:rsidR="00E42761" w:rsidRPr="00E42761">
        <w:rPr>
          <w:color w:val="000000" w:themeColor="text1"/>
          <w:sz w:val="24"/>
          <w:szCs w:val="24"/>
        </w:rPr>
        <w:t>5</w:t>
      </w:r>
      <w:r w:rsidRPr="00E42761">
        <w:rPr>
          <w:color w:val="000000" w:themeColor="text1"/>
          <w:sz w:val="24"/>
          <w:szCs w:val="24"/>
        </w:rPr>
        <w:t xml:space="preserve">. Уплата взноса в СМО РО – выполнено. </w:t>
      </w:r>
      <w:r w:rsidR="00605E32" w:rsidRPr="00E42761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DE702D" w:rsidRPr="00E42761" w:rsidRDefault="00605E32" w:rsidP="00451684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</w:rPr>
        <w:t>Основное мероприятие</w:t>
      </w:r>
      <w:r w:rsidR="00A811A9" w:rsidRPr="00E42761">
        <w:rPr>
          <w:color w:val="000000" w:themeColor="text1"/>
          <w:sz w:val="24"/>
          <w:szCs w:val="24"/>
        </w:rPr>
        <w:t xml:space="preserve"> 2.</w:t>
      </w:r>
      <w:r w:rsidR="00E42761" w:rsidRPr="00E42761">
        <w:rPr>
          <w:color w:val="000000" w:themeColor="text1"/>
          <w:sz w:val="24"/>
          <w:szCs w:val="24"/>
        </w:rPr>
        <w:t>6</w:t>
      </w:r>
      <w:r w:rsidR="00A811A9" w:rsidRPr="00E42761">
        <w:rPr>
          <w:color w:val="000000" w:themeColor="text1"/>
          <w:sz w:val="24"/>
          <w:szCs w:val="24"/>
        </w:rPr>
        <w:t xml:space="preserve">. Расходы на осуществление первичного воинского </w:t>
      </w:r>
      <w:proofErr w:type="spellStart"/>
      <w:r w:rsidR="00A811A9" w:rsidRPr="00E42761">
        <w:rPr>
          <w:color w:val="000000" w:themeColor="text1"/>
          <w:sz w:val="24"/>
          <w:szCs w:val="24"/>
        </w:rPr>
        <w:t>учета</w:t>
      </w:r>
      <w:proofErr w:type="spellEnd"/>
      <w:r w:rsidR="00A811A9" w:rsidRPr="00E42761">
        <w:rPr>
          <w:color w:val="000000" w:themeColor="text1"/>
          <w:sz w:val="24"/>
          <w:szCs w:val="24"/>
        </w:rPr>
        <w:t xml:space="preserve"> на территориях, где отсутствуют военные комиссариаты</w:t>
      </w:r>
      <w:r w:rsidRPr="00E42761">
        <w:rPr>
          <w:color w:val="000000" w:themeColor="text1"/>
          <w:sz w:val="24"/>
          <w:szCs w:val="24"/>
        </w:rPr>
        <w:t xml:space="preserve"> – выполнено. </w:t>
      </w:r>
      <w:r w:rsidRPr="00E42761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</w:t>
      </w:r>
      <w:proofErr w:type="spellStart"/>
      <w:r w:rsidRPr="00E42761">
        <w:rPr>
          <w:color w:val="000000" w:themeColor="text1"/>
          <w:sz w:val="24"/>
          <w:szCs w:val="24"/>
        </w:rPr>
        <w:t>учета</w:t>
      </w:r>
      <w:proofErr w:type="spellEnd"/>
      <w:r w:rsidRPr="00E42761">
        <w:rPr>
          <w:color w:val="000000" w:themeColor="text1"/>
          <w:sz w:val="24"/>
          <w:szCs w:val="24"/>
        </w:rPr>
        <w:t>.</w:t>
      </w:r>
      <w:r w:rsidR="00DE702D" w:rsidRPr="00E42761">
        <w:rPr>
          <w:color w:val="000000" w:themeColor="text1"/>
          <w:sz w:val="24"/>
          <w:szCs w:val="24"/>
          <w:lang w:eastAsia="ru-RU"/>
        </w:rPr>
        <w:tab/>
      </w:r>
    </w:p>
    <w:p w:rsidR="00E42761" w:rsidRPr="00E42761" w:rsidRDefault="00E42761" w:rsidP="00451684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/>
          <w:sz w:val="24"/>
          <w:szCs w:val="24"/>
          <w:lang w:eastAsia="ru-RU"/>
        </w:rPr>
        <w:t>Основное мероприятие 2.7. Расходы на осуществление межевания – выполнено. Межевание земельных участков проводилось в соответствии с требованиями действующего законодательства.</w:t>
      </w:r>
    </w:p>
    <w:p w:rsidR="00DE702D" w:rsidRPr="00E42761" w:rsidRDefault="00DE702D" w:rsidP="00DE702D">
      <w:pPr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E42761">
        <w:rPr>
          <w:color w:val="000000" w:themeColor="text1"/>
          <w:sz w:val="24"/>
          <w:szCs w:val="24"/>
          <w:lang w:eastAsia="ru-RU"/>
        </w:rPr>
        <w:t xml:space="preserve"> </w:t>
      </w:r>
      <w:r w:rsidRPr="00E42761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="006C02C5"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Pr="00E42761">
        <w:rPr>
          <w:color w:val="000000" w:themeColor="text1"/>
          <w:sz w:val="24"/>
          <w:szCs w:val="24"/>
        </w:rPr>
        <w:t>.</w:t>
      </w:r>
    </w:p>
    <w:p w:rsidR="00DE702D" w:rsidRPr="00E42761" w:rsidRDefault="009F1448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DE702D" w:rsidRPr="00E42761">
        <w:rPr>
          <w:rFonts w:ascii="Times New Roman" w:hAnsi="Times New Roman" w:cs="Times New Roman"/>
          <w:color w:val="000000" w:themeColor="text1"/>
        </w:rPr>
        <w:t>В рамках подпрограммы 3 "</w:t>
      </w:r>
      <w:r w:rsidR="00605E32" w:rsidRPr="00E42761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E42761">
        <w:rPr>
          <w:rFonts w:ascii="Times New Roman" w:hAnsi="Times New Roman" w:cs="Times New Roman"/>
          <w:color w:val="000000" w:themeColor="text1"/>
        </w:rPr>
        <w:t>1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E42761">
        <w:rPr>
          <w:rFonts w:ascii="Times New Roman" w:hAnsi="Times New Roman" w:cs="Times New Roman"/>
          <w:color w:val="000000" w:themeColor="text1"/>
        </w:rPr>
        <w:t>ого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E42761">
        <w:rPr>
          <w:rFonts w:ascii="Times New Roman" w:hAnsi="Times New Roman" w:cs="Times New Roman"/>
          <w:color w:val="000000" w:themeColor="text1"/>
        </w:rPr>
        <w:t>я</w:t>
      </w:r>
      <w:r w:rsidR="00DE702D" w:rsidRPr="00E42761">
        <w:rPr>
          <w:rFonts w:ascii="Times New Roman" w:hAnsi="Times New Roman" w:cs="Times New Roman"/>
          <w:color w:val="000000" w:themeColor="text1"/>
        </w:rPr>
        <w:t>.</w:t>
      </w:r>
    </w:p>
    <w:p w:rsidR="00DE702D" w:rsidRPr="00E42761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  <w:lang w:eastAsia="ru-RU"/>
        </w:rPr>
        <w:tab/>
        <w:t>Основное мероприятие 3.1.</w:t>
      </w:r>
      <w:r w:rsidRPr="00E42761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E42761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E5D8F" w:rsidRPr="00E42761">
        <w:rPr>
          <w:sz w:val="24"/>
          <w:szCs w:val="24"/>
        </w:rPr>
        <w:t>Милютинское</w:t>
      </w:r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E42761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E42761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Сведения о выполнении основных мероприятий, муниципальной программы приведены в приложении №1 к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отчету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о реализации муниципальной программы.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В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Pr="00E42761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E42761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E42761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E42761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E42761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>Все эти факторы влияли на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r w:rsidR="00EE5D8F" w:rsidRPr="00E42761">
        <w:rPr>
          <w:sz w:val="24"/>
          <w:szCs w:val="24"/>
        </w:rPr>
        <w:t>Милютинского</w:t>
      </w:r>
      <w:r w:rsidR="006C02C5"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Pr="00E42761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9342,9</w:t>
      </w:r>
      <w:r w:rsidR="008A3D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E42761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а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всех источников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261,7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0,2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9081,0</w:t>
      </w:r>
      <w:r w:rsidR="00E95FD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E42761">
        <w:rPr>
          <w:rFonts w:ascii="Times New Roman" w:hAnsi="Times New Roman" w:cs="Times New Roman"/>
          <w:color w:val="000000" w:themeColor="text1"/>
        </w:rPr>
        <w:t>.</w:t>
      </w:r>
    </w:p>
    <w:p w:rsidR="00605E32" w:rsidRPr="00E42761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835406" w:rsidRPr="00E42761" w:rsidRDefault="005017ED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lastRenderedPageBreak/>
        <w:t xml:space="preserve">План ассигнований в соответствии со сводной бюджетной росписью </w:t>
      </w:r>
      <w:r w:rsidR="0098759C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9342,9</w:t>
      </w:r>
      <w:r w:rsidR="00835406" w:rsidRPr="00E42761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835406" w:rsidRPr="00E42761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835406" w:rsidRPr="00E42761">
        <w:rPr>
          <w:rFonts w:ascii="Times New Roman" w:hAnsi="Times New Roman" w:cs="Times New Roman"/>
          <w:color w:val="000000" w:themeColor="text1"/>
        </w:rPr>
        <w:t xml:space="preserve"> а </w:t>
      </w:r>
      <w:proofErr w:type="spellStart"/>
      <w:r w:rsidR="00835406"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="00835406" w:rsidRPr="00E42761">
        <w:rPr>
          <w:rFonts w:ascii="Times New Roman" w:hAnsi="Times New Roman" w:cs="Times New Roman"/>
          <w:color w:val="000000" w:themeColor="text1"/>
        </w:rPr>
        <w:t xml:space="preserve"> всех источников, в том числе по источникам финансирования:</w:t>
      </w:r>
    </w:p>
    <w:p w:rsidR="00835406" w:rsidRPr="00E42761" w:rsidRDefault="00835406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>
        <w:rPr>
          <w:rFonts w:ascii="Times New Roman" w:hAnsi="Times New Roman" w:cs="Times New Roman"/>
          <w:color w:val="000000" w:themeColor="text1"/>
        </w:rPr>
        <w:t>261,7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                   </w:t>
      </w:r>
    </w:p>
    <w:p w:rsidR="00835406" w:rsidRPr="00E42761" w:rsidRDefault="00835406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областной бюджет – 0,2 тыс. рублей;</w:t>
      </w:r>
    </w:p>
    <w:p w:rsidR="00835406" w:rsidRPr="00E42761" w:rsidRDefault="00835406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>
        <w:rPr>
          <w:rFonts w:ascii="Times New Roman" w:hAnsi="Times New Roman" w:cs="Times New Roman"/>
          <w:color w:val="000000" w:themeColor="text1"/>
        </w:rPr>
        <w:t>9081,0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605E32" w:rsidRPr="00E42761" w:rsidRDefault="00835406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835406">
        <w:rPr>
          <w:rFonts w:ascii="Times New Roman" w:hAnsi="Times New Roman" w:cs="Times New Roman"/>
          <w:color w:val="000000" w:themeColor="text1"/>
        </w:rPr>
        <w:t>9145,8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55B4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рублей, в том числе по источникам финансирования:</w:t>
      </w:r>
    </w:p>
    <w:p w:rsidR="00562404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261,7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0,2</w:t>
      </w:r>
      <w:r w:rsidR="00562404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35406">
        <w:rPr>
          <w:rFonts w:ascii="Times New Roman" w:hAnsi="Times New Roman" w:cs="Times New Roman"/>
          <w:color w:val="000000" w:themeColor="text1"/>
        </w:rPr>
        <w:t>8883,9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E42761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D54F6B">
        <w:rPr>
          <w:rFonts w:ascii="Times New Roman" w:hAnsi="Times New Roman" w:cs="Times New Roman"/>
          <w:color w:val="000000" w:themeColor="text1"/>
        </w:rPr>
        <w:t>197,1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E42761">
        <w:rPr>
          <w:rFonts w:ascii="Times New Roman" w:hAnsi="Times New Roman" w:cs="Times New Roman"/>
          <w:color w:val="000000" w:themeColor="text1"/>
        </w:rPr>
        <w:t>экон</w:t>
      </w:r>
      <w:r w:rsidR="00AA3551" w:rsidRPr="00E42761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E42761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Pr="00E42761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отчету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о реализации муниципальной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835406">
        <w:rPr>
          <w:rStyle w:val="a3"/>
          <w:rFonts w:ascii="Times New Roman" w:hAnsi="Times New Roman" w:cs="Times New Roman"/>
          <w:b w:val="0"/>
          <w:color w:val="000000" w:themeColor="text1"/>
        </w:rPr>
        <w:t>2022</w:t>
      </w: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E42761">
        <w:rPr>
          <w:rFonts w:ascii="Times New Roman" w:hAnsi="Times New Roman" w:cs="Times New Roman"/>
          <w:color w:val="000000" w:themeColor="text1"/>
        </w:rPr>
        <w:t>7</w:t>
      </w:r>
      <w:r w:rsidR="00844CB2" w:rsidRPr="00E42761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E42761">
        <w:rPr>
          <w:rFonts w:ascii="Times New Roman" w:hAnsi="Times New Roman" w:cs="Times New Roman"/>
          <w:color w:val="000000" w:themeColor="text1"/>
        </w:rPr>
        <w:t>,</w:t>
      </w:r>
      <w:r w:rsidR="00844CB2" w:rsidRPr="00E42761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E42761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E42761">
        <w:rPr>
          <w:rFonts w:ascii="Times New Roman" w:hAnsi="Times New Roman" w:cs="Times New Roman"/>
          <w:color w:val="000000" w:themeColor="text1"/>
        </w:rPr>
        <w:t>)</w:t>
      </w:r>
      <w:r w:rsidR="006868DD" w:rsidRPr="00E42761">
        <w:rPr>
          <w:rFonts w:ascii="Times New Roman" w:hAnsi="Times New Roman" w:cs="Times New Roman"/>
          <w:color w:val="000000" w:themeColor="text1"/>
        </w:rPr>
        <w:t>.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2 "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E42761">
        <w:rPr>
          <w:rFonts w:ascii="Times New Roman" w:hAnsi="Times New Roman" w:cs="Times New Roman"/>
          <w:color w:val="000000" w:themeColor="text1"/>
        </w:rPr>
        <w:t>0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E42761">
        <w:rPr>
          <w:rFonts w:ascii="Times New Roman" w:hAnsi="Times New Roman" w:cs="Times New Roman"/>
          <w:color w:val="000000" w:themeColor="text1"/>
        </w:rPr>
        <w:t>0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(</w:t>
      </w:r>
      <w:r w:rsidR="00605E32" w:rsidRPr="00E42761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E42761">
        <w:rPr>
          <w:rFonts w:ascii="Times New Roman" w:hAnsi="Times New Roman" w:cs="Times New Roman"/>
          <w:color w:val="000000" w:themeColor="text1"/>
        </w:rPr>
        <w:t>).</w:t>
      </w:r>
    </w:p>
    <w:p w:rsidR="005017ED" w:rsidRPr="00E42761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E42761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E42761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E42761">
        <w:rPr>
          <w:rFonts w:ascii="Times New Roman" w:hAnsi="Times New Roman" w:cs="Times New Roman"/>
          <w:color w:val="000000" w:themeColor="text1"/>
        </w:rPr>
        <w:t>" -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F44DDB">
        <w:rPr>
          <w:rFonts w:ascii="Times New Roman" w:hAnsi="Times New Roman" w:cs="Times New Roman"/>
          <w:color w:val="000000" w:themeColor="text1"/>
        </w:rPr>
        <w:t>4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F44DDB">
        <w:rPr>
          <w:rFonts w:ascii="Times New Roman" w:hAnsi="Times New Roman" w:cs="Times New Roman"/>
          <w:color w:val="000000" w:themeColor="text1"/>
        </w:rPr>
        <w:t>4</w:t>
      </w:r>
      <w:r w:rsidR="0067313E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E42761">
        <w:rPr>
          <w:rFonts w:ascii="Times New Roman" w:hAnsi="Times New Roman" w:cs="Times New Roman"/>
          <w:color w:val="000000" w:themeColor="text1"/>
        </w:rPr>
        <w:t>4</w:t>
      </w:r>
      <w:r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F3A33" w:rsidRPr="00E42761">
        <w:rPr>
          <w:rFonts w:ascii="Times New Roman" w:hAnsi="Times New Roman" w:cs="Times New Roman"/>
          <w:color w:val="000000" w:themeColor="text1"/>
        </w:rPr>
        <w:t>7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F3A33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67313E" w:rsidRPr="00E42761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E42761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E42761">
        <w:rPr>
          <w:rFonts w:ascii="Times New Roman" w:hAnsi="Times New Roman" w:cs="Times New Roman"/>
          <w:color w:val="000000" w:themeColor="text1"/>
        </w:rPr>
        <w:t>0,</w:t>
      </w:r>
      <w:r w:rsidRPr="00E42761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E42761">
        <w:rPr>
          <w:rFonts w:ascii="Times New Roman" w:hAnsi="Times New Roman" w:cs="Times New Roman"/>
          <w:color w:val="000000" w:themeColor="text1"/>
        </w:rPr>
        <w:t>0.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E42761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E42761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E42761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D54F6B">
        <w:rPr>
          <w:rFonts w:ascii="Times New Roman" w:hAnsi="Times New Roman" w:cs="Times New Roman"/>
          <w:color w:val="000000" w:themeColor="text1"/>
        </w:rPr>
        <w:t>0</w:t>
      </w:r>
      <w:r w:rsidRPr="00E42761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D54F6B">
        <w:rPr>
          <w:rFonts w:ascii="Times New Roman" w:hAnsi="Times New Roman" w:cs="Times New Roman"/>
          <w:color w:val="000000" w:themeColor="text1"/>
        </w:rPr>
        <w:t>0</w:t>
      </w:r>
      <w:r w:rsidR="0067313E" w:rsidRPr="00E42761">
        <w:rPr>
          <w:rFonts w:ascii="Times New Roman" w:hAnsi="Times New Roman" w:cs="Times New Roman"/>
          <w:color w:val="000000" w:themeColor="text1"/>
        </w:rPr>
        <w:t>.</w:t>
      </w:r>
    </w:p>
    <w:p w:rsidR="00814439" w:rsidRPr="00E42761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100</w:t>
      </w:r>
      <w:r w:rsidRPr="00E42761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D54F6B">
        <w:rPr>
          <w:rFonts w:ascii="Times New Roman" w:hAnsi="Times New Roman" w:cs="Times New Roman"/>
          <w:color w:val="000000" w:themeColor="text1"/>
        </w:rPr>
        <w:t>97,9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отчету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о реализации муниципальной программы.</w:t>
      </w:r>
    </w:p>
    <w:p w:rsidR="005017ED" w:rsidRPr="00E42761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lastRenderedPageBreak/>
        <w:t xml:space="preserve">степень достижения целевого показателя 1 - </w:t>
      </w:r>
      <w:r w:rsidR="00172157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E42761">
        <w:rPr>
          <w:rFonts w:ascii="Times New Roman" w:hAnsi="Times New Roman" w:cs="Times New Roman"/>
          <w:color w:val="000000" w:themeColor="text1"/>
        </w:rPr>
        <w:t>3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E42761">
        <w:rPr>
          <w:rFonts w:ascii="Times New Roman" w:hAnsi="Times New Roman" w:cs="Times New Roman"/>
          <w:color w:val="000000" w:themeColor="text1"/>
        </w:rPr>
        <w:t>4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8A3D48" w:rsidRPr="00E42761">
        <w:rPr>
          <w:rFonts w:ascii="Times New Roman" w:hAnsi="Times New Roman" w:cs="Times New Roman"/>
          <w:color w:val="000000" w:themeColor="text1"/>
        </w:rPr>
        <w:t>0,</w:t>
      </w:r>
      <w:r w:rsidR="00D54F6B">
        <w:rPr>
          <w:rFonts w:ascii="Times New Roman" w:hAnsi="Times New Roman" w:cs="Times New Roman"/>
          <w:color w:val="000000" w:themeColor="text1"/>
        </w:rPr>
        <w:t>979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 w:rsidRPr="00E42761">
        <w:rPr>
          <w:rFonts w:ascii="Times New Roman" w:hAnsi="Times New Roman" w:cs="Times New Roman"/>
          <w:color w:val="000000" w:themeColor="text1"/>
        </w:rPr>
        <w:t>0,</w:t>
      </w:r>
      <w:r w:rsidR="00D54F6B">
        <w:rPr>
          <w:rFonts w:ascii="Times New Roman" w:hAnsi="Times New Roman" w:cs="Times New Roman"/>
          <w:color w:val="000000" w:themeColor="text1"/>
        </w:rPr>
        <w:t>979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(</w:t>
      </w:r>
      <w:r w:rsidRPr="00E42761">
        <w:rPr>
          <w:rFonts w:ascii="Times New Roman" w:hAnsi="Times New Roman" w:cs="Times New Roman"/>
          <w:color w:val="000000" w:themeColor="text1"/>
        </w:rPr>
        <w:t xml:space="preserve">значения для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расчета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>),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990B47" w:rsidRPr="00E42761">
        <w:rPr>
          <w:rFonts w:ascii="Times New Roman" w:hAnsi="Times New Roman" w:cs="Times New Roman"/>
          <w:color w:val="000000" w:themeColor="text1"/>
        </w:rPr>
        <w:t>высокий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уровень </w:t>
      </w:r>
      <w:r w:rsidRPr="00E42761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за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объеме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E42761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E42761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E42761">
        <w:rPr>
          <w:rFonts w:ascii="Times New Roman" w:hAnsi="Times New Roman" w:cs="Times New Roman"/>
          <w:color w:val="000000" w:themeColor="text1"/>
        </w:rPr>
        <w:t>высокий</w:t>
      </w:r>
      <w:r w:rsidRPr="00E42761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E42761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ется </w:t>
      </w:r>
      <w:r w:rsidRPr="00E42761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3.1. Степень реализации основных мероприятий, приоритетных основных мероприятий и мероприятий ведомственных целевых программ, финансируемых за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средств федерального, областного и местного бюджетов, оценивается как доля мероприятий, выполненных в полном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объеме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E42761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E42761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3.2. Степень соответствия запланированному уровню расходов за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средств федерального, областного и местного бюджетов оценивается как отношение фактически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произведенных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E42761">
        <w:rPr>
          <w:rFonts w:ascii="Times New Roman" w:hAnsi="Times New Roman" w:cs="Times New Roman"/>
          <w:color w:val="000000" w:themeColor="text1"/>
        </w:rPr>
        <w:t>отчетном</w:t>
      </w:r>
      <w:proofErr w:type="spellEnd"/>
      <w:r w:rsidRPr="00E42761">
        <w:rPr>
          <w:rFonts w:ascii="Times New Roman" w:hAnsi="Times New Roman" w:cs="Times New Roman"/>
          <w:color w:val="000000" w:themeColor="text1"/>
        </w:rPr>
        <w:t xml:space="preserve"> году бюджетных расходов на реализацию муниципальной программы к их плановым значениям.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D54F6B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9145,8</w:t>
      </w:r>
      <w:r w:rsidR="00E40AB6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9342,9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>тыс. рублей =</w:t>
      </w:r>
      <w:r w:rsidR="00D95E87" w:rsidRPr="00E42761">
        <w:rPr>
          <w:rFonts w:ascii="Times New Roman" w:hAnsi="Times New Roman" w:cs="Times New Roman"/>
          <w:color w:val="000000" w:themeColor="text1"/>
        </w:rPr>
        <w:t>0,</w:t>
      </w:r>
      <w:r w:rsidR="00990B47" w:rsidRPr="00E42761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79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</w:t>
      </w:r>
      <w:proofErr w:type="spellStart"/>
      <w:r w:rsidR="005017ED" w:rsidRPr="00E42761">
        <w:rPr>
          <w:rFonts w:ascii="Times New Roman" w:hAnsi="Times New Roman" w:cs="Times New Roman"/>
          <w:color w:val="000000" w:themeColor="text1"/>
        </w:rPr>
        <w:t>счет</w:t>
      </w:r>
      <w:proofErr w:type="spellEnd"/>
      <w:r w:rsidR="005017ED" w:rsidRPr="00E42761">
        <w:rPr>
          <w:rFonts w:ascii="Times New Roman" w:hAnsi="Times New Roman" w:cs="Times New Roman"/>
          <w:color w:val="000000" w:themeColor="text1"/>
        </w:rPr>
        <w:t xml:space="preserve"> средств федерального, областного и местного бюджетов.</w:t>
      </w: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E42761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0,9</w:t>
      </w:r>
      <w:r w:rsidR="009B712B">
        <w:rPr>
          <w:rFonts w:ascii="Times New Roman" w:hAnsi="Times New Roman" w:cs="Times New Roman"/>
          <w:color w:val="000000" w:themeColor="text1"/>
        </w:rPr>
        <w:t>79</w:t>
      </w:r>
      <w:r w:rsidRPr="00E42761">
        <w:rPr>
          <w:rFonts w:ascii="Times New Roman" w:hAnsi="Times New Roman" w:cs="Times New Roman"/>
          <w:color w:val="000000" w:themeColor="text1"/>
        </w:rPr>
        <w:t>/1</w:t>
      </w:r>
      <w:r w:rsidR="005017ED" w:rsidRPr="00E42761">
        <w:rPr>
          <w:rFonts w:ascii="Times New Roman" w:hAnsi="Times New Roman" w:cs="Times New Roman"/>
          <w:color w:val="000000" w:themeColor="text1"/>
        </w:rPr>
        <w:t>=</w:t>
      </w:r>
      <w:r w:rsidR="00990B47" w:rsidRPr="00E42761">
        <w:rPr>
          <w:rFonts w:ascii="Times New Roman" w:hAnsi="Times New Roman" w:cs="Times New Roman"/>
          <w:color w:val="000000" w:themeColor="text1"/>
        </w:rPr>
        <w:t>0,9</w:t>
      </w:r>
      <w:r w:rsidR="009B712B">
        <w:rPr>
          <w:rFonts w:ascii="Times New Roman" w:hAnsi="Times New Roman" w:cs="Times New Roman"/>
          <w:color w:val="000000" w:themeColor="text1"/>
        </w:rPr>
        <w:t>79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E42761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E42761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E42761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E42761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E42761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E42761" w:rsidRDefault="008A3D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0,9</w:t>
      </w:r>
      <w:r w:rsidR="009B712B">
        <w:rPr>
          <w:rFonts w:ascii="Times New Roman" w:hAnsi="Times New Roman" w:cs="Times New Roman"/>
          <w:color w:val="000000" w:themeColor="text1"/>
        </w:rPr>
        <w:t>79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х 0,5 + </w:t>
      </w:r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х 0,3 + </w:t>
      </w:r>
      <w:r w:rsidR="0067313E" w:rsidRPr="00E42761">
        <w:rPr>
          <w:rFonts w:ascii="Times New Roman" w:hAnsi="Times New Roman" w:cs="Times New Roman"/>
          <w:color w:val="000000" w:themeColor="text1"/>
        </w:rPr>
        <w:t>0,9</w:t>
      </w:r>
      <w:r w:rsidR="009B712B">
        <w:rPr>
          <w:rFonts w:ascii="Times New Roman" w:hAnsi="Times New Roman" w:cs="Times New Roman"/>
          <w:color w:val="000000" w:themeColor="text1"/>
        </w:rPr>
        <w:t>79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х 0,2 =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B712B">
        <w:rPr>
          <w:rFonts w:ascii="Times New Roman" w:hAnsi="Times New Roman" w:cs="Times New Roman"/>
          <w:color w:val="000000" w:themeColor="text1"/>
        </w:rPr>
        <w:t>0,985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E42761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E42761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E42761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B6604D" w:rsidRPr="000A5A87" w:rsidRDefault="002E5A32" w:rsidP="009B712B">
      <w:pPr>
        <w:pStyle w:val="a4"/>
        <w:ind w:firstLine="567"/>
        <w:jc w:val="both"/>
        <w:rPr>
          <w:color w:val="000000" w:themeColor="text1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E42761">
        <w:rPr>
          <w:rFonts w:ascii="Times New Roman" w:hAnsi="Times New Roman" w:cs="Times New Roman"/>
          <w:color w:val="000000" w:themeColor="text1"/>
        </w:rPr>
        <w:t xml:space="preserve">При реализации основных мероприятий муниципальной программы в </w:t>
      </w:r>
      <w:r w:rsidR="00835406">
        <w:rPr>
          <w:rFonts w:ascii="Times New Roman" w:hAnsi="Times New Roman" w:cs="Times New Roman"/>
          <w:color w:val="000000" w:themeColor="text1"/>
        </w:rPr>
        <w:t>2022</w:t>
      </w:r>
      <w:r w:rsidRPr="00E42761">
        <w:rPr>
          <w:rFonts w:ascii="Times New Roman" w:hAnsi="Times New Roman" w:cs="Times New Roman"/>
          <w:color w:val="000000" w:themeColor="text1"/>
        </w:rPr>
        <w:t xml:space="preserve"> году возникла экономия бюджетных сре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 xml:space="preserve">азмере </w:t>
      </w:r>
      <w:r w:rsidR="009B712B">
        <w:rPr>
          <w:rFonts w:ascii="Times New Roman" w:hAnsi="Times New Roman" w:cs="Times New Roman"/>
          <w:color w:val="000000" w:themeColor="text1"/>
        </w:rPr>
        <w:t>197,1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руб.</w:t>
      </w:r>
      <w:r w:rsidR="00B6604D" w:rsidRPr="000A5A87">
        <w:rPr>
          <w:color w:val="000000" w:themeColor="text1"/>
        </w:rPr>
        <w:t xml:space="preserve">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835406">
        <w:rPr>
          <w:color w:val="000000" w:themeColor="text1"/>
          <w:sz w:val="24"/>
          <w:szCs w:val="24"/>
        </w:rPr>
        <w:t>2022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r w:rsidR="009F3A33" w:rsidRPr="009F3A33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6C02C5" w:rsidRPr="009F3A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</w:t>
      </w:r>
      <w:r w:rsidR="008354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не реализации/ реализации не в полном объёме</w:t>
            </w: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711211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</w:t>
            </w:r>
          </w:p>
          <w:p w:rsidR="00B6604D" w:rsidRPr="00711211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Милютинском</w:t>
            </w:r>
            <w:proofErr w:type="spellEnd"/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</w:t>
            </w:r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="006C02C5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DF1D84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Основное мероприятие 1.1</w:t>
            </w:r>
          </w:p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Обучение по программам</w:t>
            </w:r>
            <w:proofErr w:type="gramEnd"/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Муниципальные служащие Администрации </w:t>
            </w:r>
            <w:r w:rsidR="009F3A33" w:rsidRPr="00711211">
              <w:rPr>
                <w:sz w:val="22"/>
                <w:szCs w:val="22"/>
              </w:rPr>
              <w:t>Милютинского</w:t>
            </w:r>
            <w:r w:rsidR="009F3A33" w:rsidRPr="007112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1211">
              <w:rPr>
                <w:color w:val="000000" w:themeColor="text1"/>
                <w:sz w:val="22"/>
                <w:szCs w:val="22"/>
              </w:rPr>
              <w:t>ельского</w:t>
            </w:r>
            <w:proofErr w:type="spellEnd"/>
            <w:r w:rsidRPr="00711211">
              <w:rPr>
                <w:color w:val="000000" w:themeColor="text1"/>
                <w:sz w:val="22"/>
                <w:szCs w:val="22"/>
              </w:rPr>
              <w:t xml:space="preserve">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711211" w:rsidRDefault="00DF1D84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1D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Подпрограмма 2 «Обеспечение реализации муниципальной программы </w:t>
            </w:r>
            <w:r w:rsidR="009F3A33"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51684" w:rsidRPr="00711211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autoSpaceDE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2.1. Расходы на содержание аппарата администрации</w:t>
            </w:r>
            <w:r w:rsidRPr="00711211">
              <w:rPr>
                <w:sz w:val="22"/>
                <w:szCs w:val="22"/>
              </w:rPr>
              <w:t xml:space="preserve"> Милютинского</w:t>
            </w:r>
            <w:r w:rsidRPr="00711211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autoSpaceDE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 xml:space="preserve">ОМ 2.3. </w:t>
            </w:r>
            <w:r w:rsidRPr="00711211">
              <w:rPr>
                <w:color w:val="000000"/>
                <w:sz w:val="22"/>
                <w:szCs w:val="22"/>
              </w:rPr>
              <w:t xml:space="preserve">Расходы на проведение мероприятий по управлению муниципальным имуществом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Создание условий для содержания и управления муниципального имущества</w:t>
            </w:r>
          </w:p>
          <w:p w:rsidR="00451684" w:rsidRPr="00711211" w:rsidRDefault="00451684" w:rsidP="00BD2B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1684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2.4.</w:t>
            </w:r>
            <w:r w:rsidRPr="00711211">
              <w:rPr>
                <w:sz w:val="22"/>
                <w:szCs w:val="22"/>
              </w:rPr>
              <w:t xml:space="preserve"> </w:t>
            </w:r>
            <w:r w:rsidRPr="00711211">
              <w:rPr>
                <w:rFonts w:eastAsia="Calibri"/>
                <w:sz w:val="22"/>
                <w:szCs w:val="22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spacing w:line="22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2.5.</w:t>
            </w:r>
            <w:r w:rsidRPr="00711211">
              <w:rPr>
                <w:sz w:val="22"/>
                <w:szCs w:val="22"/>
              </w:rPr>
              <w:t xml:space="preserve"> </w:t>
            </w:r>
            <w:r w:rsidRPr="00711211">
              <w:rPr>
                <w:rFonts w:eastAsia="Calibri"/>
                <w:sz w:val="22"/>
                <w:szCs w:val="22"/>
              </w:rPr>
              <w:t xml:space="preserve">Расходы на осуществление первичного воинского </w:t>
            </w:r>
            <w:proofErr w:type="spellStart"/>
            <w:r w:rsidRPr="00711211">
              <w:rPr>
                <w:rFonts w:eastAsia="Calibri"/>
                <w:sz w:val="22"/>
                <w:szCs w:val="22"/>
              </w:rPr>
              <w:t>учета</w:t>
            </w:r>
            <w:proofErr w:type="spellEnd"/>
            <w:r w:rsidRPr="00711211">
              <w:rPr>
                <w:rFonts w:eastAsia="Calibri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Подпрограмма 3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widowControl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bCs/>
                <w:sz w:val="22"/>
                <w:szCs w:val="22"/>
              </w:rPr>
              <w:t>ОМ 3.1.</w:t>
            </w:r>
            <w:r w:rsidRPr="00711211">
              <w:rPr>
                <w:sz w:val="22"/>
                <w:szCs w:val="22"/>
              </w:rPr>
              <w:t xml:space="preserve"> «</w:t>
            </w:r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>служащим</w:t>
            </w:r>
            <w:proofErr w:type="gramEnd"/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r w:rsidRPr="00711211">
              <w:rPr>
                <w:sz w:val="22"/>
                <w:szCs w:val="22"/>
              </w:rPr>
              <w:t>Милютинско</w:t>
            </w:r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е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3C313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7F6F01">
      <w:pPr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835406">
        <w:rPr>
          <w:color w:val="000000" w:themeColor="text1"/>
          <w:sz w:val="24"/>
          <w:szCs w:val="24"/>
        </w:rPr>
        <w:t>2022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="009F3A33" w:rsidRPr="0045168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9F3A33" w:rsidRPr="009F3A33">
        <w:rPr>
          <w:rFonts w:ascii="Times New Roman" w:hAnsi="Times New Roman" w:cs="Times New Roman"/>
          <w:color w:val="000000" w:themeColor="text1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 </w:t>
      </w:r>
      <w:r w:rsidR="008354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2022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4540"/>
        <w:gridCol w:w="3060"/>
        <w:gridCol w:w="2140"/>
        <w:gridCol w:w="2200"/>
        <w:gridCol w:w="1780"/>
      </w:tblGrid>
      <w:tr w:rsidR="007F6F01" w:rsidRPr="00E42761" w:rsidTr="002D5FD2">
        <w:trPr>
          <w:cantSplit/>
          <w:trHeight w:val="600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Наименование муниципальной программы, подпрограммы, основного мероприятия</w:t>
            </w:r>
          </w:p>
          <w:p w:rsidR="007F6F01" w:rsidRPr="007D5BE0" w:rsidRDefault="007F6F01" w:rsidP="001D4854"/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Источники финансирования</w:t>
            </w:r>
          </w:p>
          <w:p w:rsidR="007F6F01" w:rsidRPr="007D5BE0" w:rsidRDefault="007F6F01" w:rsidP="001D4854"/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Объем расходов (тыс. рублей), предусмотренных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/>
        </w:tc>
      </w:tr>
      <w:tr w:rsidR="007F6F01" w:rsidRPr="00E42761" w:rsidTr="002D5FD2">
        <w:trPr>
          <w:trHeight w:val="315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муниципальной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сводной бюджетной росписью</w:t>
            </w:r>
          </w:p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программой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E42761" w:rsidRDefault="007F6F01" w:rsidP="007F6F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761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Муниципальная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9342,9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9342,9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9145,8</w:t>
            </w:r>
          </w:p>
        </w:tc>
      </w:tr>
      <w:tr w:rsidR="007F6F01" w:rsidRPr="00E42761" w:rsidTr="007F6F01">
        <w:trPr>
          <w:trHeight w:val="379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программа «Муниципальная политика»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8883,9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0,2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261,7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0</w:t>
            </w:r>
          </w:p>
        </w:tc>
      </w:tr>
      <w:tr w:rsidR="007F6F01" w:rsidRPr="00E42761" w:rsidTr="007F6F01">
        <w:trPr>
          <w:cantSplit/>
          <w:trHeight w:val="19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7D5BE0">
              <w:t>Милютинском</w:t>
            </w:r>
            <w:proofErr w:type="spellEnd"/>
            <w:r w:rsidRPr="007D5BE0"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9,9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Основное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</w:tr>
      <w:tr w:rsidR="007F6F01" w:rsidRPr="00E42761" w:rsidTr="002D5FD2">
        <w:trPr>
          <w:trHeight w:val="52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мероприятие 1.1 </w:t>
            </w:r>
            <w:proofErr w:type="gramStart"/>
            <w:r w:rsidRPr="007D5BE0">
              <w:t>Обучение по программам</w:t>
            </w:r>
            <w:proofErr w:type="gramEnd"/>
            <w:r w:rsidRPr="007D5BE0">
              <w:t xml:space="preserve"> дополнительного профессионального образования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Подпрограмма 2 «Обеспечение реализации муниципальной программы Милютинского </w:t>
            </w:r>
            <w:r w:rsidRPr="007D5BE0">
              <w:lastRenderedPageBreak/>
              <w:t>сельского поселения «Муниципальная политика»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8730,6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8730,6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8533,5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8468,7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8468,7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8271,6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261,7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Основное мероприятие 2.1. «Расходы на содержание аппарата администрации Милютинского сельского поселения»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8235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8235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8235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8235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401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Основное мероприятие 2.3. «Расходы на проведение мероприятий по управлению муниципальным имуществом Милютинского сельского поселения» 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5,1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5,1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Основное мероприятие 2.4. Расходы на публикацию НПА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82,6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82,6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68,1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82,6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82,6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68,1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Основное мероприятие 2.5. Уплата взноса в СМО РО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  <w:r w:rsidR="00F44DDB">
              <w:rPr>
                <w:color w:val="000000"/>
              </w:rPr>
              <w:t>,0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  <w:r w:rsidR="00F44DDB">
              <w:rPr>
                <w:color w:val="000000"/>
              </w:rPr>
              <w:t>,0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lastRenderedPageBreak/>
              <w:t xml:space="preserve">Основное мероприятие 2.6. Расходы на осуществление первичного воинского </w:t>
            </w:r>
            <w:proofErr w:type="spellStart"/>
            <w:r w:rsidRPr="007D5BE0">
              <w:t>учета</w:t>
            </w:r>
            <w:proofErr w:type="spellEnd"/>
            <w:r w:rsidRPr="007D5BE0">
              <w:t xml:space="preserve"> на территориях, где отсутствуют военные комиссариаты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261,7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261,7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261,7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44DDB" w:rsidRPr="00E42761" w:rsidTr="00470163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4DDB" w:rsidRPr="007D5BE0" w:rsidRDefault="00F44DDB" w:rsidP="001D4854">
            <w:r w:rsidRPr="007D5BE0">
              <w:t>Основное мероприятие 2.7. Расходы на осуществление межевания</w:t>
            </w:r>
          </w:p>
          <w:p w:rsidR="00F44DDB" w:rsidRPr="007D5BE0" w:rsidRDefault="00F44DDB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44DDB" w:rsidRPr="007F6F01" w:rsidRDefault="00F44DDB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44DDB" w:rsidRPr="007F6F01" w:rsidRDefault="00F44DDB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44DDB" w:rsidRPr="007F6F01" w:rsidRDefault="00F44DDB" w:rsidP="00EB59A5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44DDB" w:rsidRPr="007F6F01" w:rsidRDefault="00F44DDB" w:rsidP="00EB59A5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4DDB" w:rsidRPr="00E42761" w:rsidTr="00470163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4DDB" w:rsidRPr="00E42761" w:rsidRDefault="00F44DDB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DDB" w:rsidRPr="007F6F01" w:rsidRDefault="00F44DDB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DDB" w:rsidRPr="007F6F01" w:rsidRDefault="00F44DDB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DDB" w:rsidRPr="007F6F01" w:rsidRDefault="00F44DDB" w:rsidP="00EB59A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DDB" w:rsidRPr="007F6F01" w:rsidRDefault="00F44DDB" w:rsidP="00EB59A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>Подпрограмма 3 «Социальная поддержка отдельных категорий граждан»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6F01" w:rsidRPr="00F44DDB" w:rsidRDefault="007F6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4DDB">
              <w:rPr>
                <w:bCs/>
                <w:color w:val="000000"/>
              </w:rPr>
              <w:t>602,4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cantSplit/>
          <w:trHeight w:val="57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1D4854">
            <w:r w:rsidRPr="007D5BE0">
              <w:t xml:space="preserve">Основное мероприятие 3.1. «Выплата муниципальной пенсии за выслугу лет, </w:t>
            </w:r>
            <w:proofErr w:type="gramStart"/>
            <w:r w:rsidRPr="007D5BE0">
              <w:t>служащим</w:t>
            </w:r>
            <w:proofErr w:type="gramEnd"/>
            <w:r w:rsidRPr="007D5BE0">
              <w:t xml:space="preserve"> замещавшим муниципальные должности и должности муниципальной службы в муниципальном образовании «Милютинское сельское поселение»</w:t>
            </w:r>
          </w:p>
          <w:p w:rsidR="007F6F01" w:rsidRPr="007D5BE0" w:rsidRDefault="007F6F01" w:rsidP="001D4854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602,4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602,4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2D5FD2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E42761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="00713420">
        <w:rPr>
          <w:color w:val="000000" w:themeColor="text1"/>
          <w:sz w:val="24"/>
          <w:szCs w:val="24"/>
        </w:rPr>
        <w:t xml:space="preserve">» за </w:t>
      </w:r>
      <w:r w:rsidR="00835406">
        <w:rPr>
          <w:color w:val="000000" w:themeColor="text1"/>
          <w:sz w:val="24"/>
          <w:szCs w:val="24"/>
        </w:rPr>
        <w:t>2022</w:t>
      </w:r>
      <w:r w:rsidRPr="000A5A87">
        <w:rPr>
          <w:color w:val="000000" w:themeColor="text1"/>
          <w:sz w:val="24"/>
          <w:szCs w:val="24"/>
        </w:rPr>
        <w:t>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835406">
        <w:rPr>
          <w:color w:val="000000" w:themeColor="text1"/>
          <w:sz w:val="24"/>
          <w:szCs w:val="24"/>
        </w:rPr>
        <w:t>2022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год, предшествующий </w:t>
            </w:r>
            <w:proofErr w:type="gramStart"/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501691" w:rsidRDefault="00F44DDB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990B47" w:rsidP="00990B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990B47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501691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501691" w:rsidRDefault="00990B47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990B47" w:rsidP="002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990B47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711211">
              <w:rPr>
                <w:sz w:val="22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F44DDB" w:rsidP="00990B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9F1448" w:rsidRPr="000A5A87" w:rsidRDefault="009F1448" w:rsidP="00711211">
      <w:pPr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33B7A"/>
    <w:rsid w:val="00236B32"/>
    <w:rsid w:val="0024087E"/>
    <w:rsid w:val="00244396"/>
    <w:rsid w:val="00253998"/>
    <w:rsid w:val="00265659"/>
    <w:rsid w:val="002E5A32"/>
    <w:rsid w:val="0030589C"/>
    <w:rsid w:val="0031035E"/>
    <w:rsid w:val="00330019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1684"/>
    <w:rsid w:val="004529CD"/>
    <w:rsid w:val="00473F78"/>
    <w:rsid w:val="004955A0"/>
    <w:rsid w:val="004B6C45"/>
    <w:rsid w:val="004C55AF"/>
    <w:rsid w:val="004C5F06"/>
    <w:rsid w:val="00501641"/>
    <w:rsid w:val="00501691"/>
    <w:rsid w:val="005017ED"/>
    <w:rsid w:val="00562404"/>
    <w:rsid w:val="0058605B"/>
    <w:rsid w:val="00595E97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11211"/>
    <w:rsid w:val="00713420"/>
    <w:rsid w:val="007637EA"/>
    <w:rsid w:val="00783279"/>
    <w:rsid w:val="007A60B7"/>
    <w:rsid w:val="007C27A0"/>
    <w:rsid w:val="007F2549"/>
    <w:rsid w:val="007F6F01"/>
    <w:rsid w:val="008120A5"/>
    <w:rsid w:val="00814439"/>
    <w:rsid w:val="00835406"/>
    <w:rsid w:val="00844CB2"/>
    <w:rsid w:val="00855B4A"/>
    <w:rsid w:val="0086440B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90B47"/>
    <w:rsid w:val="009B712B"/>
    <w:rsid w:val="009D6035"/>
    <w:rsid w:val="009E6318"/>
    <w:rsid w:val="009F1448"/>
    <w:rsid w:val="009F3A33"/>
    <w:rsid w:val="00A67A5D"/>
    <w:rsid w:val="00A811A9"/>
    <w:rsid w:val="00A8501F"/>
    <w:rsid w:val="00AA3551"/>
    <w:rsid w:val="00AD42FF"/>
    <w:rsid w:val="00AF7615"/>
    <w:rsid w:val="00B539BE"/>
    <w:rsid w:val="00B6604D"/>
    <w:rsid w:val="00B83268"/>
    <w:rsid w:val="00BB0BC5"/>
    <w:rsid w:val="00BB0F3C"/>
    <w:rsid w:val="00BB3369"/>
    <w:rsid w:val="00BD2BB7"/>
    <w:rsid w:val="00C540D0"/>
    <w:rsid w:val="00C8028C"/>
    <w:rsid w:val="00CB4E61"/>
    <w:rsid w:val="00CB758C"/>
    <w:rsid w:val="00D27110"/>
    <w:rsid w:val="00D34C0E"/>
    <w:rsid w:val="00D40C0F"/>
    <w:rsid w:val="00D54F6B"/>
    <w:rsid w:val="00D76C7A"/>
    <w:rsid w:val="00D95E87"/>
    <w:rsid w:val="00DD1751"/>
    <w:rsid w:val="00DE702D"/>
    <w:rsid w:val="00DF0255"/>
    <w:rsid w:val="00DF1D84"/>
    <w:rsid w:val="00E007D4"/>
    <w:rsid w:val="00E10F8A"/>
    <w:rsid w:val="00E40AB6"/>
    <w:rsid w:val="00E42761"/>
    <w:rsid w:val="00E530F9"/>
    <w:rsid w:val="00E60685"/>
    <w:rsid w:val="00E746B4"/>
    <w:rsid w:val="00E95FD1"/>
    <w:rsid w:val="00EA182E"/>
    <w:rsid w:val="00EC6A22"/>
    <w:rsid w:val="00EE5D8F"/>
    <w:rsid w:val="00F33094"/>
    <w:rsid w:val="00F3777C"/>
    <w:rsid w:val="00F44DDB"/>
    <w:rsid w:val="00F47828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Милютинское сп</cp:lastModifiedBy>
  <cp:revision>7</cp:revision>
  <cp:lastPrinted>2023-03-09T07:43:00Z</cp:lastPrinted>
  <dcterms:created xsi:type="dcterms:W3CDTF">2021-03-09T08:29:00Z</dcterms:created>
  <dcterms:modified xsi:type="dcterms:W3CDTF">2023-03-09T07:43:00Z</dcterms:modified>
</cp:coreProperties>
</file>