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1" w:rsidRDefault="008B0D31" w:rsidP="008B0D31">
      <w:pPr>
        <w:jc w:val="center"/>
      </w:pPr>
      <w:r w:rsidRPr="008B0D3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6C0338DB" wp14:editId="52A91874">
            <wp:extent cx="582706" cy="578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06" cy="57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31" w:rsidRPr="000F32A3" w:rsidRDefault="008B0D31" w:rsidP="008B0D31">
      <w:pPr>
        <w:spacing w:after="0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r w:rsidRPr="000F32A3">
        <w:rPr>
          <w:rFonts w:ascii="Times New Roman" w:hAnsi="Times New Roman" w:cs="Times New Roman"/>
          <w:sz w:val="28"/>
          <w:szCs w:val="24"/>
          <w:lang w:bidi="ru-RU"/>
        </w:rPr>
        <w:t>РОСТОВСКАЯ ОБЛАСТЬ</w:t>
      </w:r>
      <w:r w:rsidRPr="000F32A3">
        <w:rPr>
          <w:rFonts w:ascii="Times New Roman" w:hAnsi="Times New Roman" w:cs="Times New Roman"/>
          <w:sz w:val="28"/>
          <w:szCs w:val="24"/>
          <w:lang w:bidi="ru-RU"/>
        </w:rPr>
        <w:br/>
        <w:t>АДМИНИСТРАЦИЯ МИЛЮТИНСКОГО СЕЛЬСКОГО ПОСЕЛЕНИЯ</w:t>
      </w:r>
    </w:p>
    <w:p w:rsidR="008B0D31" w:rsidRPr="008B0D31" w:rsidRDefault="008B0D31" w:rsidP="008B0D31">
      <w:pPr>
        <w:spacing w:after="0"/>
        <w:jc w:val="center"/>
        <w:rPr>
          <w:rFonts w:ascii="Times New Roman" w:hAnsi="Times New Roman" w:cs="Times New Roman"/>
          <w:sz w:val="20"/>
          <w:szCs w:val="24"/>
          <w:lang w:bidi="ru-RU"/>
        </w:rPr>
      </w:pPr>
    </w:p>
    <w:p w:rsidR="008B0D31" w:rsidRPr="008B0D31" w:rsidRDefault="008B0D31" w:rsidP="000F32A3">
      <w:pPr>
        <w:spacing w:after="0"/>
        <w:jc w:val="center"/>
        <w:rPr>
          <w:rFonts w:ascii="Times New Roman" w:hAnsi="Times New Roman" w:cs="Times New Roman"/>
          <w:sz w:val="32"/>
          <w:szCs w:val="24"/>
          <w:lang w:bidi="ru-RU"/>
        </w:rPr>
      </w:pPr>
      <w:r w:rsidRPr="008B0D31">
        <w:rPr>
          <w:rFonts w:ascii="Times New Roman" w:hAnsi="Times New Roman" w:cs="Times New Roman"/>
          <w:sz w:val="32"/>
          <w:szCs w:val="24"/>
          <w:lang w:bidi="ru-RU"/>
        </w:rPr>
        <w:t>ПОСТАНОВЛЕНИЕ</w:t>
      </w:r>
    </w:p>
    <w:p w:rsidR="008B0D31" w:rsidRPr="00466620" w:rsidRDefault="00466620" w:rsidP="000F32A3">
      <w:pPr>
        <w:spacing w:after="0"/>
        <w:jc w:val="center"/>
        <w:rPr>
          <w:rFonts w:ascii="Times New Roman" w:hAnsi="Times New Roman" w:cs="Times New Roman"/>
          <w:sz w:val="32"/>
          <w:szCs w:val="24"/>
          <w:lang w:bidi="ru-RU"/>
        </w:rPr>
      </w:pPr>
      <w:r w:rsidRPr="00466620">
        <w:rPr>
          <w:rFonts w:ascii="Times New Roman" w:hAnsi="Times New Roman" w:cs="Times New Roman"/>
          <w:sz w:val="32"/>
          <w:szCs w:val="24"/>
          <w:lang w:bidi="ru-RU"/>
        </w:rPr>
        <w:t>28.02</w:t>
      </w:r>
      <w:r w:rsidR="008B0D31" w:rsidRPr="00466620">
        <w:rPr>
          <w:rFonts w:ascii="Times New Roman" w:hAnsi="Times New Roman" w:cs="Times New Roman"/>
          <w:sz w:val="32"/>
          <w:szCs w:val="24"/>
          <w:lang w:bidi="ru-RU"/>
        </w:rPr>
        <w:t>.202</w:t>
      </w:r>
      <w:r>
        <w:rPr>
          <w:rFonts w:ascii="Times New Roman" w:hAnsi="Times New Roman" w:cs="Times New Roman"/>
          <w:sz w:val="32"/>
          <w:szCs w:val="24"/>
          <w:lang w:bidi="ru-RU"/>
        </w:rPr>
        <w:t>2</w:t>
      </w:r>
      <w:r w:rsidR="008B0D31" w:rsidRPr="00466620">
        <w:rPr>
          <w:rFonts w:ascii="Times New Roman" w:hAnsi="Times New Roman" w:cs="Times New Roman"/>
          <w:sz w:val="32"/>
          <w:szCs w:val="24"/>
          <w:lang w:bidi="ru-RU"/>
        </w:rPr>
        <w:t xml:space="preserve"> №</w:t>
      </w:r>
      <w:r w:rsidRPr="00466620">
        <w:rPr>
          <w:rFonts w:ascii="Times New Roman" w:hAnsi="Times New Roman" w:cs="Times New Roman"/>
          <w:sz w:val="32"/>
          <w:szCs w:val="24"/>
          <w:lang w:bidi="ru-RU"/>
        </w:rPr>
        <w:t>19</w:t>
      </w:r>
    </w:p>
    <w:p w:rsidR="008B0D31" w:rsidRPr="00466620" w:rsidRDefault="008B0D31" w:rsidP="008B0D31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4666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О перерасчете муниципальной пенсии за выслугу лет лицам, замещавшим муниципальные должности и должности муниципальной службы</w:t>
      </w:r>
    </w:p>
    <w:p w:rsidR="008B0D31" w:rsidRPr="00466620" w:rsidRDefault="008B0D31" w:rsidP="008B0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D31" w:rsidRPr="008B0D31" w:rsidRDefault="008B0D31" w:rsidP="008B0D31">
      <w:pPr>
        <w:widowControl w:val="0"/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Принимая во внимание решение Собрания депутатов </w:t>
      </w:r>
      <w:proofErr w:type="spellStart"/>
      <w:r w:rsidRPr="0046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Милютинского</w:t>
      </w:r>
      <w:proofErr w:type="spellEnd"/>
      <w:r w:rsidRPr="0046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</w:t>
      </w:r>
      <w:r w:rsidR="00466620" w:rsidRPr="0046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28</w:t>
      </w:r>
      <w:r w:rsidRPr="0046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.02.2022 №</w:t>
      </w:r>
      <w:r w:rsidR="00466620" w:rsidRPr="0046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46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</w:t>
      </w:r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целью единого подхода к перерасчету муниципальной пенсии за выслугу лет лицам, замещавшим муниципальные должности и должности муниципальной службы муниципального образования «</w:t>
      </w:r>
      <w:proofErr w:type="spellStart"/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Милютинское</w:t>
      </w:r>
      <w:proofErr w:type="spellEnd"/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</w:t>
      </w:r>
    </w:p>
    <w:p w:rsidR="008B0D31" w:rsidRPr="008B0D31" w:rsidRDefault="008B0D31" w:rsidP="008B0D31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ПОСТАНОВЛЯЮ:</w:t>
      </w:r>
    </w:p>
    <w:p w:rsidR="008B0D31" w:rsidRPr="008B0D31" w:rsidRDefault="008B0D31" w:rsidP="008B0D31">
      <w:pPr>
        <w:widowControl w:val="0"/>
        <w:tabs>
          <w:tab w:val="left" w:leader="underscore" w:pos="3254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Установить коэффициент увеличения денежного содержания, применяемый для перерасчета муниципальной пенсии за выслугу лет лицам, замещавшим муниципальные должности и должности муниципальной службы муниципального образования «</w:t>
      </w:r>
      <w:proofErr w:type="spellStart"/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Милютинское</w:t>
      </w:r>
      <w:proofErr w:type="spellEnd"/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по следующим группам должностей: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111"/>
      </w:tblGrid>
      <w:tr w:rsidR="008B0D31" w:rsidRPr="008B0D31" w:rsidTr="008B0D31">
        <w:trPr>
          <w:trHeight w:hRule="exact" w:val="39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Группа должностей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Коэффициент</w:t>
            </w:r>
          </w:p>
        </w:tc>
      </w:tr>
      <w:tr w:rsidR="008B0D31" w:rsidRPr="008B0D31" w:rsidTr="008B0D31">
        <w:trPr>
          <w:trHeight w:hRule="exact" w:val="41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1,28</w:t>
            </w:r>
          </w:p>
        </w:tc>
      </w:tr>
      <w:tr w:rsidR="008B0D31" w:rsidRPr="008B0D31" w:rsidTr="008B0D31">
        <w:trPr>
          <w:trHeight w:hRule="exact" w:val="42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1,39</w:t>
            </w:r>
          </w:p>
        </w:tc>
      </w:tr>
      <w:tr w:rsidR="008B0D31" w:rsidRPr="008B0D31" w:rsidTr="008B0D31">
        <w:trPr>
          <w:trHeight w:hRule="exact" w:val="41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Ведущая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1,39</w:t>
            </w:r>
          </w:p>
        </w:tc>
      </w:tr>
      <w:tr w:rsidR="008B0D31" w:rsidRPr="008B0D31" w:rsidTr="008B0D31">
        <w:trPr>
          <w:trHeight w:hRule="exact" w:val="40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1,39</w:t>
            </w:r>
          </w:p>
        </w:tc>
      </w:tr>
      <w:tr w:rsidR="008B0D31" w:rsidRPr="008B0D31" w:rsidTr="008B0D31">
        <w:trPr>
          <w:trHeight w:hRule="exact" w:val="4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Младшая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31" w:rsidRPr="008B0D31" w:rsidRDefault="008B0D31" w:rsidP="008B0D3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1,39</w:t>
            </w:r>
          </w:p>
        </w:tc>
      </w:tr>
    </w:tbl>
    <w:p w:rsidR="008B0D31" w:rsidRPr="008B0D31" w:rsidRDefault="008B0D31" w:rsidP="008B0D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Ведущему специалисту (Главному бухгалтеру) </w:t>
      </w:r>
      <w:proofErr w:type="spellStart"/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Грицук</w:t>
      </w:r>
      <w:proofErr w:type="spellEnd"/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М.Ю.  произвести перерасчет муниципальной пенсии за выслугу лет лицам, замещавшим муниципальные должности и должности муниципальной службы муниципального образования </w:t>
      </w:r>
      <w:proofErr w:type="spellStart"/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Милютинское</w:t>
      </w:r>
      <w:proofErr w:type="spellEnd"/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с применением установленных коэффициентов.</w:t>
      </w:r>
    </w:p>
    <w:p w:rsidR="008B0D31" w:rsidRPr="008B0D31" w:rsidRDefault="008B0D31" w:rsidP="008B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Pr="008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Произвести доплату муниципальной пенсии за выслугу лет лицам, замещавшим муниципальные должности и должности муниципальной службы муниципального</w:t>
      </w:r>
      <w:r w:rsidRPr="008B0D3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8B0D31">
        <w:rPr>
          <w:rFonts w:ascii="Times New Roman" w:hAnsi="Times New Roman" w:cs="Times New Roman"/>
          <w:sz w:val="24"/>
          <w:szCs w:val="24"/>
        </w:rPr>
        <w:t>Милютинское</w:t>
      </w:r>
      <w:proofErr w:type="spellEnd"/>
      <w:r w:rsidRPr="008B0D31">
        <w:rPr>
          <w:rFonts w:ascii="Times New Roman" w:hAnsi="Times New Roman" w:cs="Times New Roman"/>
          <w:sz w:val="24"/>
          <w:szCs w:val="24"/>
        </w:rPr>
        <w:t xml:space="preserve"> сельское поселение» в течени</w:t>
      </w:r>
      <w:proofErr w:type="gramStart"/>
      <w:r w:rsidRPr="008B0D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0D31">
        <w:rPr>
          <w:rFonts w:ascii="Times New Roman" w:hAnsi="Times New Roman" w:cs="Times New Roman"/>
          <w:sz w:val="24"/>
          <w:szCs w:val="24"/>
        </w:rPr>
        <w:t xml:space="preserve"> 10-ти дней с момента утверждения лимитов.</w:t>
      </w:r>
    </w:p>
    <w:p w:rsidR="008B0D31" w:rsidRPr="008B0D31" w:rsidRDefault="008B0D31" w:rsidP="000F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31">
        <w:rPr>
          <w:rFonts w:ascii="Times New Roman" w:hAnsi="Times New Roman" w:cs="Times New Roman"/>
          <w:sz w:val="24"/>
          <w:szCs w:val="24"/>
        </w:rPr>
        <w:t>4.</w:t>
      </w:r>
      <w:r w:rsidRPr="008B0D31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его подписания и распространяется к правоотношениям, возникшим с 01 октября 2021 года.</w:t>
      </w:r>
    </w:p>
    <w:p w:rsidR="008B0D31" w:rsidRPr="008B0D31" w:rsidRDefault="008B0D31" w:rsidP="000F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31">
        <w:rPr>
          <w:rFonts w:ascii="Times New Roman" w:hAnsi="Times New Roman" w:cs="Times New Roman"/>
          <w:sz w:val="24"/>
          <w:szCs w:val="24"/>
        </w:rPr>
        <w:t>5.</w:t>
      </w:r>
      <w:r w:rsidRPr="008B0D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0D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D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экономики и финансов Панкову Е.А.</w:t>
      </w:r>
    </w:p>
    <w:p w:rsidR="000F32A3" w:rsidRDefault="000F32A3" w:rsidP="008B0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D31" w:rsidRPr="008B0D31" w:rsidRDefault="008B0D31" w:rsidP="000F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D3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B0D3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8B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31" w:rsidRPr="008B0D31" w:rsidRDefault="008B0D31" w:rsidP="000F3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D3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0F32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0D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F32A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B0D31">
        <w:rPr>
          <w:rFonts w:ascii="Times New Roman" w:hAnsi="Times New Roman" w:cs="Times New Roman"/>
          <w:sz w:val="24"/>
          <w:szCs w:val="24"/>
        </w:rPr>
        <w:t>С.Ю.Сергиенко</w:t>
      </w:r>
      <w:proofErr w:type="spellEnd"/>
    </w:p>
    <w:p w:rsidR="008B0D31" w:rsidRPr="008B0D31" w:rsidRDefault="008B0D31" w:rsidP="000F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D31"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 w:rsidRPr="008B0D3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B0D31"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r w:rsidR="000F32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B0D31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8B0D31">
        <w:rPr>
          <w:rFonts w:ascii="Times New Roman" w:hAnsi="Times New Roman" w:cs="Times New Roman"/>
          <w:sz w:val="24"/>
          <w:szCs w:val="24"/>
        </w:rPr>
        <w:t>Грицук</w:t>
      </w:r>
      <w:proofErr w:type="spellEnd"/>
    </w:p>
    <w:p w:rsidR="008B0D31" w:rsidRDefault="008B0D31" w:rsidP="000F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F32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8B0D31">
        <w:rPr>
          <w:rFonts w:ascii="Times New Roman" w:hAnsi="Times New Roman" w:cs="Times New Roman"/>
          <w:sz w:val="24"/>
          <w:szCs w:val="24"/>
        </w:rPr>
        <w:t>Е.А.Панкова</w:t>
      </w:r>
      <w:proofErr w:type="spellEnd"/>
    </w:p>
    <w:p w:rsidR="000F32A3" w:rsidRDefault="000F32A3">
      <w:pP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 w:type="page"/>
      </w:r>
    </w:p>
    <w:p w:rsidR="000F32A3" w:rsidRPr="000F32A3" w:rsidRDefault="000F32A3" w:rsidP="000F32A3">
      <w:pPr>
        <w:widowControl w:val="0"/>
        <w:tabs>
          <w:tab w:val="left" w:pos="2227"/>
        </w:tabs>
        <w:spacing w:after="0" w:line="21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РОСТОВСКАЯ ОБЛАСТЬ</w:t>
      </w:r>
    </w:p>
    <w:p w:rsidR="000F32A3" w:rsidRPr="000F32A3" w:rsidRDefault="000F32A3" w:rsidP="000F32A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МИЛЮТИНСКИЙ РАЙОН</w:t>
      </w: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Собрание депутатов </w:t>
      </w:r>
      <w:proofErr w:type="spellStart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Милютинского</w:t>
      </w:r>
      <w:proofErr w:type="spellEnd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0F32A3" w:rsidRPr="000F32A3" w:rsidRDefault="000F32A3" w:rsidP="000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2A3" w:rsidRPr="00466620" w:rsidRDefault="000F32A3" w:rsidP="000F32A3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№2</w:t>
      </w:r>
      <w:r w:rsidR="00466620" w:rsidRPr="004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</w:p>
    <w:p w:rsidR="000F32A3" w:rsidRPr="000F32A3" w:rsidRDefault="00466620" w:rsidP="000F32A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66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28</w:t>
      </w:r>
      <w:r w:rsidR="000F32A3" w:rsidRPr="004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.02.2022                                                                                     ст.</w:t>
      </w:r>
      <w:proofErr w:type="gramEnd"/>
      <w:r w:rsidR="000F32A3" w:rsidRPr="004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Милютинская</w:t>
      </w:r>
    </w:p>
    <w:p w:rsidR="000F32A3" w:rsidRPr="000F32A3" w:rsidRDefault="000F32A3" w:rsidP="000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2A3" w:rsidRPr="000F32A3" w:rsidRDefault="000F32A3" w:rsidP="000F32A3">
      <w:pPr>
        <w:widowControl w:val="0"/>
        <w:spacing w:after="424"/>
        <w:ind w:left="220" w:right="2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F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перерасчете муниципальной пенсии за выслугу лет лицам,</w:t>
      </w:r>
      <w:r w:rsidRPr="000F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замещавшим муниципальные должности и должности</w:t>
      </w:r>
      <w:r w:rsidRPr="000F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муниципальной службы муниципального образования</w:t>
      </w:r>
      <w:r w:rsidRPr="000F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proofErr w:type="spellStart"/>
      <w:r w:rsidRPr="000F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Милютинское</w:t>
      </w:r>
      <w:proofErr w:type="spellEnd"/>
      <w:r w:rsidRPr="000F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сельское поселение»</w:t>
      </w:r>
    </w:p>
    <w:p w:rsidR="000F32A3" w:rsidRPr="000F32A3" w:rsidRDefault="000F32A3" w:rsidP="000F32A3">
      <w:pPr>
        <w:widowControl w:val="0"/>
        <w:spacing w:after="0"/>
        <w:ind w:left="34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Руководствуясь Областным законом Ростовской области от 28.10.2021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582-ЗС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внесении изменений в отдельные областные законы» и в целях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 лиц, замещавших муниципальные должности и муниципальных служащих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области пенсионного обеспечения» Собрание депутатов </w:t>
      </w:r>
      <w:proofErr w:type="spellStart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Милютинского</w:t>
      </w:r>
      <w:proofErr w:type="spellEnd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0F32A3" w:rsidRPr="000F32A3" w:rsidRDefault="000F32A3" w:rsidP="000F32A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32A3" w:rsidRPr="000F32A3" w:rsidRDefault="000F32A3" w:rsidP="000F32A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0F32A3" w:rsidRPr="000F32A3" w:rsidRDefault="000F32A3" w:rsidP="000F32A3">
      <w:pPr>
        <w:widowControl w:val="0"/>
        <w:spacing w:after="0"/>
        <w:ind w:right="3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В соответствии со ст. 9  Положения о муниципальной пенсии за выслугу лет лицам, замещавшим муниципальные должности и должности муниципальной службы муниципального образования «</w:t>
      </w:r>
      <w:proofErr w:type="spellStart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Милютинское</w:t>
      </w:r>
      <w:proofErr w:type="spellEnd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поселение», утвержденного решением Собрание депутатов </w:t>
      </w:r>
      <w:proofErr w:type="spellStart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Милютинского</w:t>
      </w:r>
      <w:proofErr w:type="spellEnd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от 30.09.2009г. № 24:</w:t>
      </w:r>
    </w:p>
    <w:p w:rsidR="000F32A3" w:rsidRPr="000F32A3" w:rsidRDefault="000F32A3" w:rsidP="000F32A3">
      <w:pPr>
        <w:widowControl w:val="0"/>
        <w:numPr>
          <w:ilvl w:val="0"/>
          <w:numId w:val="1"/>
        </w:numPr>
        <w:tabs>
          <w:tab w:val="left" w:pos="913"/>
        </w:tabs>
        <w:spacing w:after="0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Произвести перерасчет муниципальных пенсий лицам, замещавшим муниципальные должности и должности муниципальной службы назначенных ранее.</w:t>
      </w:r>
    </w:p>
    <w:p w:rsidR="000F32A3" w:rsidRPr="000F32A3" w:rsidRDefault="000F32A3" w:rsidP="000F32A3">
      <w:pPr>
        <w:widowControl w:val="0"/>
        <w:numPr>
          <w:ilvl w:val="0"/>
          <w:numId w:val="1"/>
        </w:numPr>
        <w:tabs>
          <w:tab w:val="left" w:pos="908"/>
        </w:tabs>
        <w:spacing w:after="0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10 дней после получения лимитов на муниципальную пенсию произвести соответствующие выплаты.</w:t>
      </w:r>
    </w:p>
    <w:p w:rsidR="000F32A3" w:rsidRDefault="000F32A3" w:rsidP="000F32A3">
      <w:pPr>
        <w:widowControl w:val="0"/>
        <w:numPr>
          <w:ilvl w:val="0"/>
          <w:numId w:val="2"/>
        </w:numPr>
        <w:tabs>
          <w:tab w:val="left" w:pos="754"/>
        </w:tabs>
        <w:spacing w:after="0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момента его подписания и применяется к правоотношениям, возникшим с 1 октября 2021 года.</w:t>
      </w:r>
    </w:p>
    <w:p w:rsidR="000F32A3" w:rsidRPr="000F32A3" w:rsidRDefault="000F32A3" w:rsidP="000F32A3">
      <w:pPr>
        <w:widowControl w:val="0"/>
        <w:numPr>
          <w:ilvl w:val="0"/>
          <w:numId w:val="2"/>
        </w:numPr>
        <w:tabs>
          <w:tab w:val="left" w:pos="754"/>
        </w:tabs>
        <w:spacing w:after="0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возложить на заместителя председателя </w:t>
      </w: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 </w:t>
      </w:r>
      <w:proofErr w:type="spellStart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Милютинского</w:t>
      </w:r>
      <w:proofErr w:type="spellEnd"/>
      <w:r w:rsidRPr="000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AD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Третьякова В.Ф.</w:t>
      </w:r>
    </w:p>
    <w:p w:rsidR="000F32A3" w:rsidRPr="000F32A3" w:rsidRDefault="000F32A3" w:rsidP="000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2A3" w:rsidRPr="000F32A3" w:rsidRDefault="000F32A3" w:rsidP="000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2A3" w:rsidRPr="000F32A3" w:rsidRDefault="000F32A3" w:rsidP="000F3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A3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0F32A3" w:rsidRPr="000F32A3" w:rsidRDefault="000F32A3" w:rsidP="000F3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F32A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0F32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А.В. Лукашов</w:t>
      </w:r>
    </w:p>
    <w:p w:rsidR="00AD32C9" w:rsidRDefault="00AD3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2C9" w:rsidRPr="00AD32C9" w:rsidRDefault="00AD32C9" w:rsidP="00AD32C9">
      <w:pPr>
        <w:widowControl w:val="0"/>
        <w:spacing w:after="269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  <w:r w:rsidRPr="00AD32C9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lastRenderedPageBreak/>
        <w:t>РОСТОВСКАЯ ОБЛАСТЬ</w:t>
      </w:r>
      <w:r w:rsidRPr="00AD32C9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br/>
        <w:t>АДМИНИСТРАЦИЯ МИЛЮТИНСКОГО СЕЛЬСКОГО ПОСЕЛЕНИЯ</w:t>
      </w:r>
    </w:p>
    <w:p w:rsidR="00AD32C9" w:rsidRPr="00AD32C9" w:rsidRDefault="00AD32C9" w:rsidP="00AD32C9">
      <w:pPr>
        <w:widowControl w:val="0"/>
        <w:tabs>
          <w:tab w:val="left" w:pos="3125"/>
          <w:tab w:val="left" w:pos="4742"/>
          <w:tab w:val="left" w:pos="600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</w:p>
    <w:p w:rsidR="00AD32C9" w:rsidRPr="00AD32C9" w:rsidRDefault="00AD32C9" w:rsidP="00AD32C9">
      <w:pPr>
        <w:widowControl w:val="0"/>
        <w:tabs>
          <w:tab w:val="left" w:pos="3125"/>
          <w:tab w:val="left" w:pos="4742"/>
          <w:tab w:val="left" w:pos="600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  <w:r w:rsidRPr="00AD32C9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Бухгалтерская справка</w:t>
      </w:r>
    </w:p>
    <w:p w:rsidR="00AD32C9" w:rsidRPr="00466620" w:rsidRDefault="00AD32C9" w:rsidP="00AD32C9">
      <w:pPr>
        <w:widowControl w:val="0"/>
        <w:tabs>
          <w:tab w:val="left" w:pos="3125"/>
          <w:tab w:val="left" w:pos="4742"/>
          <w:tab w:val="left" w:pos="600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  <w:bookmarkStart w:id="0" w:name="_GoBack"/>
      <w:bookmarkEnd w:id="0"/>
      <w:r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 xml:space="preserve">От </w:t>
      </w:r>
      <w:r w:rsidR="00466620"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28</w:t>
      </w:r>
      <w:r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 xml:space="preserve">.02.2022 г. </w:t>
      </w:r>
    </w:p>
    <w:p w:rsidR="00AD32C9" w:rsidRPr="00466620" w:rsidRDefault="00AD32C9" w:rsidP="00AD32C9">
      <w:pPr>
        <w:widowControl w:val="0"/>
        <w:tabs>
          <w:tab w:val="left" w:pos="3125"/>
          <w:tab w:val="left" w:pos="4742"/>
          <w:tab w:val="left" w:pos="6005"/>
        </w:tabs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</w:p>
    <w:p w:rsidR="000F32A3" w:rsidRPr="00C43639" w:rsidRDefault="00AD32C9" w:rsidP="00C43639">
      <w:pPr>
        <w:widowControl w:val="0"/>
        <w:tabs>
          <w:tab w:val="left" w:pos="3125"/>
          <w:tab w:val="left" w:pos="4742"/>
          <w:tab w:val="left" w:pos="6005"/>
        </w:tabs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</w:pPr>
      <w:proofErr w:type="gramStart"/>
      <w:r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Во исполнение Положения о муниципальной пенсии за выслугу лет, лицам, замещавшим муниципальные должности и должности муниципальной службы муниципального образования «</w:t>
      </w:r>
      <w:proofErr w:type="spellStart"/>
      <w:r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Милютинское</w:t>
      </w:r>
      <w:proofErr w:type="spellEnd"/>
      <w:r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 xml:space="preserve"> сельское поселение» (увеличение денежного содержания, в том числе в связи с изменением размера указанного денежного содержания либо его состава по соответствующей</w:t>
      </w:r>
      <w:r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ab/>
        <w:t>муниципальной должности, должности муниципальной службы) для осуществления</w:t>
      </w:r>
      <w:r w:rsidR="00C43639"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 xml:space="preserve">, а так же для перерасчета муниципальной пенсии на основании Постановления № </w:t>
      </w:r>
      <w:r w:rsidR="00466620"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 xml:space="preserve">19 </w:t>
      </w:r>
      <w:r w:rsidR="00C43639"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от</w:t>
      </w:r>
      <w:proofErr w:type="gramEnd"/>
      <w:r w:rsidR="00C43639"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 xml:space="preserve"> </w:t>
      </w:r>
      <w:r w:rsidR="00466620"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 xml:space="preserve">28.02.2022 г. </w:t>
      </w:r>
      <w:r w:rsidRPr="00466620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формирую информацию о повышающих коэффициентах оплаты</w:t>
      </w:r>
      <w:r w:rsidRPr="00AD32C9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 xml:space="preserve"> труда по муниципальным должностям и должностям муниципальной службы, сложившихся в Администрации </w:t>
      </w:r>
      <w:proofErr w:type="spellStart"/>
      <w:r w:rsidRPr="00AD32C9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Милютинского</w:t>
      </w:r>
      <w:proofErr w:type="spellEnd"/>
      <w:r w:rsidRPr="00AD32C9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 xml:space="preserve"> сельского поселения за предшествующий период. Период нижеуказанных коэффициентов охватывает период с 01.07.2011г. по настоящее время:</w:t>
      </w:r>
    </w:p>
    <w:tbl>
      <w:tblPr>
        <w:tblpPr w:leftFromText="180" w:rightFromText="180" w:vertAnchor="text" w:horzAnchor="page" w:tblpX="1717" w:tblpY="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1"/>
        <w:gridCol w:w="1662"/>
        <w:gridCol w:w="1559"/>
        <w:gridCol w:w="1559"/>
        <w:gridCol w:w="1985"/>
      </w:tblGrid>
      <w:tr w:rsidR="00AD32C9" w:rsidRPr="00AD32C9" w:rsidTr="00AD32C9">
        <w:trPr>
          <w:trHeight w:hRule="exact" w:val="105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60" w:line="190" w:lineRule="exact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Дата</w:t>
            </w:r>
          </w:p>
          <w:p w:rsidR="00AD32C9" w:rsidRPr="00AD32C9" w:rsidRDefault="00AD32C9" w:rsidP="00AD32C9">
            <w:pPr>
              <w:widowControl w:val="0"/>
              <w:spacing w:before="60" w:after="0" w:line="190" w:lineRule="exact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изменений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высшие</w:t>
            </w:r>
          </w:p>
          <w:p w:rsidR="00AD32C9" w:rsidRPr="00AD32C9" w:rsidRDefault="00AD32C9" w:rsidP="00AD32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ведущие 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старшие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младшие должности муниципальной службы</w:t>
            </w:r>
          </w:p>
        </w:tc>
      </w:tr>
      <w:tr w:rsidR="00AD32C9" w:rsidRPr="00AD32C9" w:rsidTr="00AD32C9">
        <w:trPr>
          <w:trHeight w:hRule="exact" w:val="517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01.10.2012</w:t>
            </w:r>
          </w:p>
          <w:p w:rsidR="00AD32C9" w:rsidRPr="00AD32C9" w:rsidRDefault="00AD32C9" w:rsidP="00AD32C9">
            <w:pPr>
              <w:widowControl w:val="0"/>
              <w:spacing w:before="60"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(индексация)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1,12</w:t>
            </w:r>
          </w:p>
        </w:tc>
      </w:tr>
      <w:tr w:rsidR="00AD32C9" w:rsidRPr="00AD32C9" w:rsidTr="00AD32C9">
        <w:trPr>
          <w:trHeight w:hRule="exact" w:val="52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01.10.2013</w:t>
            </w:r>
          </w:p>
          <w:p w:rsidR="00AD32C9" w:rsidRPr="00AD32C9" w:rsidRDefault="00AD32C9" w:rsidP="00AD32C9">
            <w:pPr>
              <w:widowControl w:val="0"/>
              <w:spacing w:before="60"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(индексация)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1,055</w:t>
            </w:r>
          </w:p>
        </w:tc>
      </w:tr>
      <w:tr w:rsidR="00AD32C9" w:rsidRPr="00AD32C9" w:rsidTr="00AD32C9">
        <w:trPr>
          <w:trHeight w:hRule="exact" w:val="105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27.03.2015 (изменения в системе оплаты труд)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10"/>
                <w:lang w:eastAsia="ru-RU" w:bidi="ru-RU"/>
              </w:rPr>
            </w:pPr>
            <w:r w:rsidRPr="00AD32C9">
              <w:rPr>
                <w:rFonts w:ascii="Arial Unicode MS" w:eastAsia="Arial Unicode MS" w:hAnsi="Arial Unicode MS" w:cs="Arial Unicode MS"/>
                <w:color w:val="000000"/>
                <w:szCs w:val="10"/>
                <w:lang w:eastAsia="ru-RU"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10"/>
                <w:lang w:eastAsia="ru-RU" w:bidi="ru-RU"/>
              </w:rPr>
            </w:pPr>
            <w:r w:rsidRPr="00AD32C9">
              <w:rPr>
                <w:rFonts w:ascii="Arial Unicode MS" w:eastAsia="Arial Unicode MS" w:hAnsi="Arial Unicode MS" w:cs="Arial Unicode MS"/>
                <w:color w:val="000000"/>
                <w:szCs w:val="10"/>
                <w:lang w:eastAsia="ru-RU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10"/>
                <w:lang w:eastAsia="ru-RU" w:bidi="ru-RU"/>
              </w:rPr>
            </w:pPr>
            <w:r w:rsidRPr="00AD32C9">
              <w:rPr>
                <w:rFonts w:ascii="Arial Unicode MS" w:eastAsia="Arial Unicode MS" w:hAnsi="Arial Unicode MS" w:cs="Arial Unicode MS"/>
                <w:color w:val="000000"/>
                <w:szCs w:val="10"/>
                <w:lang w:eastAsia="ru-RU" w:bidi="ru-RU"/>
              </w:rPr>
              <w:t>-</w:t>
            </w:r>
          </w:p>
        </w:tc>
      </w:tr>
      <w:tr w:rsidR="00AD32C9" w:rsidRPr="00AD32C9" w:rsidTr="00AD32C9">
        <w:trPr>
          <w:trHeight w:hRule="exact" w:val="52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01.12.2017</w:t>
            </w:r>
          </w:p>
          <w:p w:rsidR="00AD32C9" w:rsidRPr="00AD32C9" w:rsidRDefault="00AD32C9" w:rsidP="00AD32C9">
            <w:pPr>
              <w:widowControl w:val="0"/>
              <w:spacing w:before="60"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(индексация)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1,04</w:t>
            </w:r>
          </w:p>
        </w:tc>
      </w:tr>
      <w:tr w:rsidR="00AD32C9" w:rsidRPr="00AD32C9" w:rsidTr="00AD32C9">
        <w:trPr>
          <w:trHeight w:hRule="exact" w:val="52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01.10.2019</w:t>
            </w:r>
          </w:p>
          <w:p w:rsidR="00AD32C9" w:rsidRPr="00AD32C9" w:rsidRDefault="00AD32C9" w:rsidP="00AD32C9">
            <w:pPr>
              <w:widowControl w:val="0"/>
              <w:spacing w:before="60"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(индексация)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1,043</w:t>
            </w:r>
          </w:p>
        </w:tc>
      </w:tr>
      <w:tr w:rsidR="00AD32C9" w:rsidRPr="00AD32C9" w:rsidTr="00AD32C9">
        <w:trPr>
          <w:trHeight w:hRule="exact" w:val="53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01.10.2020</w:t>
            </w:r>
          </w:p>
          <w:p w:rsidR="00AD32C9" w:rsidRPr="00AD32C9" w:rsidRDefault="00AD32C9" w:rsidP="00AD32C9">
            <w:pPr>
              <w:widowControl w:val="0"/>
              <w:spacing w:before="60"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(индексация)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1,03</w:t>
            </w:r>
          </w:p>
        </w:tc>
      </w:tr>
      <w:tr w:rsidR="00AD32C9" w:rsidRPr="00AD32C9" w:rsidTr="00AD32C9">
        <w:trPr>
          <w:trHeight w:hRule="exact" w:val="93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01.10.2021 (изменения в системе оплаты труда)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C9" w:rsidRPr="00AD32C9" w:rsidRDefault="00AD32C9" w:rsidP="00AD32C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  <w:lang w:eastAsia="ru-RU" w:bidi="ru-RU"/>
              </w:rPr>
            </w:pPr>
            <w:r w:rsidRPr="00AD32C9">
              <w:rPr>
                <w:rFonts w:ascii="Times New Roman" w:eastAsia="Arial Unicode MS" w:hAnsi="Times New Roman" w:cs="Times New Roman"/>
                <w:color w:val="000000"/>
                <w:szCs w:val="19"/>
                <w:lang w:eastAsia="ru-RU" w:bidi="ru-RU"/>
              </w:rPr>
              <w:t>1,39</w:t>
            </w:r>
          </w:p>
        </w:tc>
      </w:tr>
    </w:tbl>
    <w:p w:rsidR="00AD32C9" w:rsidRDefault="00AD32C9" w:rsidP="00AD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C9" w:rsidRPr="00AD32C9" w:rsidRDefault="00AD32C9" w:rsidP="00C43639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периодах службы(работы) которые включаются в стаж муниципальной службы, дающей право на государственную пенсию за выслугу лет </w:t>
      </w:r>
      <w:r w:rsidRPr="00AD32C9">
        <w:rPr>
          <w:rFonts w:ascii="Times New Roman" w:hAnsi="Times New Roman" w:cs="Times New Roman"/>
          <w:sz w:val="28"/>
          <w:szCs w:val="28"/>
        </w:rPr>
        <w:t xml:space="preserve">были предоставлены ранее при назначении муниципальной пенсии </w:t>
      </w:r>
      <w:r>
        <w:rPr>
          <w:rFonts w:ascii="Times New Roman" w:hAnsi="Times New Roman" w:cs="Times New Roman"/>
          <w:sz w:val="28"/>
          <w:szCs w:val="28"/>
        </w:rPr>
        <w:t xml:space="preserve">Повторно справки не предоставляются, так как это не оговорено в Положении </w:t>
      </w:r>
    </w:p>
    <w:p w:rsidR="00AD32C9" w:rsidRPr="00AD32C9" w:rsidRDefault="00AD32C9" w:rsidP="00AD32C9">
      <w:pPr>
        <w:widowControl w:val="0"/>
        <w:tabs>
          <w:tab w:val="left" w:pos="196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  <w:r w:rsidRPr="00AD32C9"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  <w:t xml:space="preserve">     Ведущий специалист </w:t>
      </w:r>
    </w:p>
    <w:p w:rsidR="00AD32C9" w:rsidRPr="00AD32C9" w:rsidRDefault="00AD32C9" w:rsidP="00AD32C9">
      <w:pPr>
        <w:widowControl w:val="0"/>
        <w:tabs>
          <w:tab w:val="left" w:pos="196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</w:pPr>
      <w:r w:rsidRPr="00AD32C9"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  <w:t xml:space="preserve">     (Главный бухгалтер)   </w:t>
      </w:r>
      <w:r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  <w:t xml:space="preserve">                                                            </w:t>
      </w:r>
      <w:r w:rsidRPr="00AD32C9"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  <w:t xml:space="preserve"> _____________</w:t>
      </w:r>
      <w:proofErr w:type="spellStart"/>
      <w:r w:rsidRPr="00AD32C9"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  <w:t>Грицук</w:t>
      </w:r>
      <w:proofErr w:type="spellEnd"/>
      <w:r w:rsidRPr="00AD32C9">
        <w:rPr>
          <w:rFonts w:ascii="Times New Roman" w:eastAsia="Arial Unicode MS" w:hAnsi="Times New Roman" w:cs="Times New Roman"/>
          <w:color w:val="000000"/>
          <w:sz w:val="24"/>
          <w:szCs w:val="2"/>
          <w:lang w:eastAsia="ru-RU" w:bidi="ru-RU"/>
        </w:rPr>
        <w:t xml:space="preserve"> М.Ю.</w:t>
      </w:r>
    </w:p>
    <w:p w:rsidR="00AD32C9" w:rsidRPr="000F32A3" w:rsidRDefault="00AD32C9" w:rsidP="00AD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32C9" w:rsidRPr="000F32A3" w:rsidSect="008B0D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D76"/>
    <w:multiLevelType w:val="multilevel"/>
    <w:tmpl w:val="3FD05D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3D5D70"/>
    <w:multiLevelType w:val="multilevel"/>
    <w:tmpl w:val="95E4F9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E"/>
    <w:rsid w:val="000F32A3"/>
    <w:rsid w:val="001A586D"/>
    <w:rsid w:val="00466620"/>
    <w:rsid w:val="008B0D31"/>
    <w:rsid w:val="00AD32C9"/>
    <w:rsid w:val="00C43639"/>
    <w:rsid w:val="00C838B5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4</cp:revision>
  <cp:lastPrinted>2022-02-28T07:16:00Z</cp:lastPrinted>
  <dcterms:created xsi:type="dcterms:W3CDTF">2022-02-14T10:10:00Z</dcterms:created>
  <dcterms:modified xsi:type="dcterms:W3CDTF">2022-02-28T07:20:00Z</dcterms:modified>
</cp:coreProperties>
</file>