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53" w:rsidRPr="00724161" w:rsidRDefault="00E95453" w:rsidP="00E954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701675" cy="895350"/>
            <wp:effectExtent l="0" t="0" r="3175" b="0"/>
            <wp:wrapTopAndBottom/>
            <wp:docPr id="1" name="Рисунок 1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РОСТОВСКАЯ ОБЛАСТЬ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 xml:space="preserve">АДМИНИСТРАЦИЯ 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МИЛЮТИНСКОГО СЕЛЬСКОГО ПОСЕЛЕНИЯ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МИЛЮТИНСКОГО РАЙОНА</w:t>
      </w:r>
    </w:p>
    <w:p w:rsidR="00E95453" w:rsidRPr="0066431A" w:rsidRDefault="00E95453" w:rsidP="00E95453">
      <w:pPr>
        <w:rPr>
          <w:sz w:val="28"/>
          <w:szCs w:val="28"/>
        </w:rPr>
      </w:pP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ПОСТАНОВЛЕНИЕ</w:t>
      </w:r>
    </w:p>
    <w:p w:rsidR="00E95453" w:rsidRPr="0066431A" w:rsidRDefault="00E95453" w:rsidP="00E95453">
      <w:pPr>
        <w:spacing w:line="223" w:lineRule="auto"/>
        <w:jc w:val="center"/>
        <w:rPr>
          <w:sz w:val="28"/>
          <w:szCs w:val="28"/>
        </w:rPr>
      </w:pPr>
    </w:p>
    <w:p w:rsidR="00E95453" w:rsidRPr="00B703A6" w:rsidRDefault="00E95453" w:rsidP="00E9545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6643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6431A">
        <w:rPr>
          <w:sz w:val="28"/>
          <w:szCs w:val="28"/>
        </w:rPr>
        <w:t>.20</w:t>
      </w:r>
      <w:r w:rsidRPr="00B703A6">
        <w:rPr>
          <w:sz w:val="28"/>
          <w:szCs w:val="28"/>
        </w:rPr>
        <w:t>20</w:t>
      </w:r>
      <w:r w:rsidRPr="0066431A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</w:p>
    <w:p w:rsidR="00E95453" w:rsidRPr="0066431A" w:rsidRDefault="00E95453" w:rsidP="00E95453">
      <w:pPr>
        <w:jc w:val="both"/>
        <w:rPr>
          <w:sz w:val="28"/>
          <w:szCs w:val="28"/>
        </w:rPr>
      </w:pP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ст. Милютинская</w:t>
      </w: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jc w:val="center"/>
        <w:rPr>
          <w:sz w:val="28"/>
        </w:rPr>
      </w:pPr>
      <w:r>
        <w:rPr>
          <w:sz w:val="28"/>
        </w:rPr>
        <w:t>О результатах оценки  эффективности налоговых расходов</w:t>
      </w:r>
    </w:p>
    <w:p w:rsidR="00E95453" w:rsidRDefault="00E95453" w:rsidP="00E95453">
      <w:pPr>
        <w:jc w:val="center"/>
        <w:rPr>
          <w:sz w:val="28"/>
        </w:rPr>
      </w:pP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</w:t>
      </w: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sz w:val="28"/>
        </w:rPr>
        <w:t>Милютинском</w:t>
      </w:r>
      <w:proofErr w:type="spellEnd"/>
      <w:r>
        <w:rPr>
          <w:sz w:val="28"/>
        </w:rPr>
        <w:t xml:space="preserve"> сельском поселении и в соответствии с Постановлением Администрации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от 20.12.2019г. № 121 «Об утверждении методики оценки эффективности налоговых расходов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поселения»,</w:t>
      </w:r>
    </w:p>
    <w:p w:rsidR="00E95453" w:rsidRDefault="00E95453" w:rsidP="00E95453">
      <w:pPr>
        <w:jc w:val="center"/>
        <w:rPr>
          <w:color w:val="000000"/>
          <w:sz w:val="28"/>
        </w:rPr>
      </w:pPr>
    </w:p>
    <w:p w:rsidR="00E95453" w:rsidRDefault="00E95453" w:rsidP="00E9545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ПОСТАНОВЛЯЮ:</w:t>
      </w:r>
    </w:p>
    <w:p w:rsidR="00E95453" w:rsidRDefault="00E95453" w:rsidP="00E95453">
      <w:pPr>
        <w:jc w:val="center"/>
        <w:rPr>
          <w:sz w:val="28"/>
        </w:rPr>
      </w:pP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результаты оценки эффективности налоговых расходов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согласно приложению № 1.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Милютинского</w:t>
      </w:r>
      <w:proofErr w:type="spellEnd"/>
    </w:p>
    <w:p w:rsidR="00E95453" w:rsidRDefault="00E95453" w:rsidP="00E95453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Л.В. </w:t>
      </w:r>
      <w:proofErr w:type="gramStart"/>
      <w:r>
        <w:rPr>
          <w:sz w:val="28"/>
        </w:rPr>
        <w:t>Алёшкина</w:t>
      </w:r>
      <w:proofErr w:type="gramEnd"/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:rsidR="00E95453" w:rsidRDefault="00E95453" w:rsidP="00E95453">
      <w:pPr>
        <w:jc w:val="right"/>
        <w:rPr>
          <w:sz w:val="28"/>
        </w:rPr>
      </w:pPr>
      <w:r>
        <w:rPr>
          <w:sz w:val="28"/>
        </w:rPr>
        <w:t xml:space="preserve">к постановлению № </w:t>
      </w:r>
      <w:r w:rsidR="00B00CB0">
        <w:rPr>
          <w:sz w:val="28"/>
        </w:rPr>
        <w:t>67</w:t>
      </w:r>
      <w:r>
        <w:rPr>
          <w:sz w:val="28"/>
        </w:rPr>
        <w:t xml:space="preserve"> от </w:t>
      </w:r>
      <w:r w:rsidR="004975F1">
        <w:rPr>
          <w:sz w:val="28"/>
        </w:rPr>
        <w:t>10</w:t>
      </w:r>
      <w:r>
        <w:rPr>
          <w:sz w:val="28"/>
        </w:rPr>
        <w:t>.0</w:t>
      </w:r>
      <w:r w:rsidR="004975F1">
        <w:rPr>
          <w:sz w:val="28"/>
        </w:rPr>
        <w:t>7</w:t>
      </w:r>
      <w:r>
        <w:rPr>
          <w:sz w:val="28"/>
        </w:rPr>
        <w:t>.2020 г.</w:t>
      </w: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center"/>
        <w:rPr>
          <w:sz w:val="28"/>
        </w:rPr>
      </w:pPr>
      <w:r>
        <w:rPr>
          <w:sz w:val="28"/>
        </w:rPr>
        <w:t>Результаты проведения оценки эффективности налоговых расходов</w:t>
      </w:r>
      <w:r w:rsidRPr="00B25A3B">
        <w:rPr>
          <w:sz w:val="28"/>
        </w:rPr>
        <w:t xml:space="preserve">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за 2019 год</w:t>
      </w:r>
    </w:p>
    <w:p w:rsidR="00E95453" w:rsidRDefault="00E95453" w:rsidP="00E95453">
      <w:pPr>
        <w:jc w:val="right"/>
        <w:rPr>
          <w:sz w:val="28"/>
        </w:rPr>
      </w:pPr>
    </w:p>
    <w:p w:rsidR="00E95453" w:rsidRPr="008614FF" w:rsidRDefault="00E95453" w:rsidP="00E95453">
      <w:pPr>
        <w:ind w:firstLine="708"/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от 20.12.2019 г № 121 «Об утверждении методики оценки эффективности налоговых расходов 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поселения», проведена инвентаризация действующих налоговых льгот, установленных на местном уровне и оценка их эффективности.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14FF">
        <w:rPr>
          <w:sz w:val="28"/>
          <w:szCs w:val="28"/>
        </w:rPr>
        <w:t xml:space="preserve">Оценка эффективности налоговых расходов, куратором которых является Администрация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 сельского поселения, включает: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оценку целесообразности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поселения;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оценку результативности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поселения.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14FF">
        <w:rPr>
          <w:sz w:val="28"/>
          <w:szCs w:val="28"/>
        </w:rPr>
        <w:t xml:space="preserve">Критериями целесообразности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являются: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соответствие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целям муниципальной программы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"Муниципальная политика";</w:t>
      </w:r>
    </w:p>
    <w:p w:rsidR="00E95453" w:rsidRPr="008614FF" w:rsidRDefault="00E95453" w:rsidP="00E95453">
      <w:pPr>
        <w:ind w:firstLine="708"/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востребованность плательщиками налогов предоставленных льгот, </w:t>
      </w:r>
      <w:proofErr w:type="gramStart"/>
      <w:r w:rsidRPr="008614FF">
        <w:rPr>
          <w:sz w:val="28"/>
          <w:szCs w:val="28"/>
        </w:rPr>
        <w:t>которая</w:t>
      </w:r>
      <w:proofErr w:type="gramEnd"/>
      <w:r w:rsidRPr="008614FF">
        <w:rPr>
          <w:sz w:val="28"/>
          <w:szCs w:val="28"/>
        </w:rPr>
        <w:t xml:space="preserve">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введены следующие виды налогов, по которым установлены льготы: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>- налог на имущество физических лиц;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>- земельный налог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4572"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000000"/>
          <w:sz w:val="28"/>
          <w:szCs w:val="28"/>
        </w:rPr>
        <w:t xml:space="preserve">24.11.2014 г </w:t>
      </w:r>
      <w:r w:rsidRPr="00D1457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77</w:t>
      </w:r>
      <w:r w:rsidRPr="00D14572">
        <w:rPr>
          <w:color w:val="000000"/>
          <w:sz w:val="28"/>
          <w:szCs w:val="28"/>
        </w:rPr>
        <w:t xml:space="preserve"> «О земельном налоге»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D14572">
        <w:rPr>
          <w:color w:val="000000"/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 собрания депутатов от 2</w:t>
      </w:r>
      <w:r w:rsidR="00F20A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№</w:t>
      </w:r>
      <w:r w:rsidR="00F20A7F">
        <w:rPr>
          <w:color w:val="000000"/>
          <w:sz w:val="28"/>
          <w:szCs w:val="28"/>
        </w:rPr>
        <w:t>107</w:t>
      </w:r>
      <w:r>
        <w:rPr>
          <w:color w:val="000000"/>
          <w:sz w:val="28"/>
          <w:szCs w:val="28"/>
        </w:rPr>
        <w:t xml:space="preserve">  о внесении изменений  в Решении Собрания депутатов 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24.11.2014 г. №77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Среди граждан, получивших льготу:</w:t>
      </w:r>
    </w:p>
    <w:p w:rsidR="00E95453" w:rsidRPr="00D02A61" w:rsidRDefault="00E95453" w:rsidP="00E95453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граждане РФ, имеющие в составе семьи детей-инвалидов,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инвалиды, имеющие 3 степень ограничения способности, а также лица, которые имеют 1 и 2 группы;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ветераны и инвалиды ВОВ, а также ветераны и инвалиды боевых действий, вдовы (не вступившие в повторный брак) инвалидов и участников Великой Отечественной войны, ветеранов боевых действий;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физические лица, имеющие право на получение социальной поддержки в соответствие с Законом РФ от 15.05.1991 № 1244-1 «О социальной защите граждан, подвергшихся воздействию радиации вследствие катастрофы на Чернобыльской АЭС;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 РФ,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менее 5 лет, имеющих трех и более несовершеннолетних детей и совместно проживающие с ними, на земельные участки, предоставленные под строительство жилья или ведение личного подсобного хозяйства, расположенных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 предоставлении документов подтверждающих право на льготу;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D0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граждане РФ,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менее 5 лет, имеющих усыновленных (удочеренных), а также находящихся под опекой или попечительством детей, при условии воспитания этих детей не менее 3-х лет, на земельные участки, предоставленные под строительство жилья или ведение личного подсобного хозяйства, расположенных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 предоставлении документов</w:t>
      </w:r>
      <w:r w:rsidRPr="00CA6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подтверждающих право на льготу</w:t>
      </w:r>
      <w:r w:rsidRPr="00D02A61">
        <w:rPr>
          <w:color w:val="000000"/>
          <w:sz w:val="28"/>
          <w:szCs w:val="28"/>
        </w:rPr>
        <w:t xml:space="preserve">. </w:t>
      </w:r>
      <w:proofErr w:type="gramEnd"/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D14572">
        <w:rPr>
          <w:color w:val="000000"/>
          <w:sz w:val="28"/>
          <w:szCs w:val="28"/>
        </w:rPr>
        <w:t xml:space="preserve"> сельского поселения от </w:t>
      </w:r>
      <w:r w:rsidR="00F20A7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7</w:t>
      </w:r>
      <w:r w:rsidRPr="00D14572">
        <w:rPr>
          <w:color w:val="000000"/>
          <w:sz w:val="28"/>
          <w:szCs w:val="28"/>
        </w:rPr>
        <w:t xml:space="preserve"> № </w:t>
      </w:r>
      <w:r w:rsidR="00F20A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D14572">
        <w:rPr>
          <w:color w:val="000000"/>
          <w:sz w:val="28"/>
          <w:szCs w:val="28"/>
        </w:rPr>
        <w:t xml:space="preserve"> «О налоге на имущество физических лиц»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4572">
        <w:rPr>
          <w:color w:val="000000"/>
          <w:sz w:val="28"/>
          <w:szCs w:val="28"/>
        </w:rPr>
        <w:t xml:space="preserve">сельского поселения установлен налог на имущество физических лиц, порядок и сроки его уплаты. Ставки по налогу на имущество физических лиц предусмотренные законом Российской Федерации от 09.12.1991г. № 2003-1 «О налогах на имущество физических лиц» установлены максимально. </w:t>
      </w:r>
    </w:p>
    <w:p w:rsidR="00E95453" w:rsidRPr="00D14572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собрания депутатов № </w:t>
      </w:r>
      <w:r w:rsidR="00F20A7F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>от 2</w:t>
      </w:r>
      <w:r w:rsidR="00F20A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 о внесении изменений  в Решении Собрания депутатов 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F20A7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7 г. №4</w:t>
      </w:r>
      <w:r>
        <w:rPr>
          <w:color w:val="000000"/>
          <w:sz w:val="28"/>
          <w:szCs w:val="28"/>
        </w:rPr>
        <w:t>5</w:t>
      </w:r>
    </w:p>
    <w:p w:rsidR="00E95453" w:rsidRPr="00D14572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Среди граждан</w:t>
      </w:r>
      <w:r>
        <w:rPr>
          <w:color w:val="000000"/>
          <w:sz w:val="28"/>
          <w:szCs w:val="28"/>
        </w:rPr>
        <w:t>,</w:t>
      </w:r>
      <w:r w:rsidRPr="00D14572">
        <w:rPr>
          <w:color w:val="000000"/>
          <w:sz w:val="28"/>
          <w:szCs w:val="28"/>
        </w:rPr>
        <w:t xml:space="preserve"> получивших льготу: 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инвалиды I и II групп, инвалиды с детства;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proofErr w:type="gramStart"/>
      <w:r w:rsidRPr="00D14572">
        <w:rPr>
          <w:color w:val="000000"/>
          <w:sz w:val="28"/>
          <w:szCs w:val="28"/>
        </w:rPr>
        <w:t xml:space="preserve">- лица, имеющие право на получение социальной поддержки в соответствии с Законом Российской Федерации от 15 мая 1991 года № 1244-1 "О социальной </w:t>
      </w:r>
      <w:r w:rsidRPr="00D14572">
        <w:rPr>
          <w:color w:val="000000"/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D14572">
        <w:rPr>
          <w:color w:val="000000"/>
          <w:sz w:val="28"/>
          <w:szCs w:val="28"/>
        </w:rPr>
        <w:t xml:space="preserve">" и сбросов радиоактивных отходов в реку </w:t>
      </w:r>
      <w:proofErr w:type="spellStart"/>
      <w:r w:rsidRPr="00D14572">
        <w:rPr>
          <w:color w:val="000000"/>
          <w:sz w:val="28"/>
          <w:szCs w:val="28"/>
        </w:rPr>
        <w:t>Теча</w:t>
      </w:r>
      <w:proofErr w:type="spellEnd"/>
      <w:r w:rsidRPr="00D14572">
        <w:rPr>
          <w:color w:val="000000"/>
          <w:sz w:val="28"/>
          <w:szCs w:val="28"/>
        </w:rPr>
        <w:t>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пенсионеры, получающие пенсии, назначаемые в порядке, установленном пенсионным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E95453" w:rsidRPr="008614FF" w:rsidRDefault="00E95453" w:rsidP="00E95453">
      <w:pPr>
        <w:spacing w:before="150" w:after="150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- граждане, имеющие в составе семьи детей-инвалидов, проживающие на </w:t>
      </w:r>
      <w:r w:rsidRPr="008614FF">
        <w:rPr>
          <w:color w:val="000000"/>
          <w:sz w:val="28"/>
          <w:szCs w:val="28"/>
        </w:rPr>
        <w:t xml:space="preserve">территории </w:t>
      </w:r>
      <w:proofErr w:type="spellStart"/>
      <w:r w:rsidRPr="008614FF">
        <w:rPr>
          <w:color w:val="000000"/>
          <w:sz w:val="28"/>
          <w:szCs w:val="28"/>
        </w:rPr>
        <w:t>Милютинского</w:t>
      </w:r>
      <w:proofErr w:type="spellEnd"/>
      <w:r w:rsidRPr="008614FF">
        <w:rPr>
          <w:color w:val="000000"/>
          <w:sz w:val="28"/>
          <w:szCs w:val="28"/>
        </w:rPr>
        <w:t xml:space="preserve"> сельского поселения. </w:t>
      </w:r>
      <w:r w:rsidRPr="008614FF">
        <w:rPr>
          <w:color w:val="000000"/>
          <w:sz w:val="28"/>
          <w:szCs w:val="28"/>
        </w:rPr>
        <w:tab/>
      </w:r>
      <w:r w:rsidRPr="008614FF">
        <w:rPr>
          <w:rFonts w:eastAsia="Calibri"/>
        </w:rPr>
        <w:t xml:space="preserve"> </w:t>
      </w:r>
    </w:p>
    <w:p w:rsidR="00E95453" w:rsidRPr="008614FF" w:rsidRDefault="00E95453" w:rsidP="00E95453">
      <w:pPr>
        <w:ind w:firstLine="709"/>
        <w:jc w:val="both"/>
        <w:rPr>
          <w:iCs/>
          <w:sz w:val="28"/>
          <w:szCs w:val="28"/>
        </w:rPr>
      </w:pPr>
      <w:r w:rsidRPr="008614FF">
        <w:rPr>
          <w:rFonts w:eastAsia="Calibri"/>
        </w:rPr>
        <w:tab/>
      </w:r>
      <w:r w:rsidRPr="008614FF">
        <w:rPr>
          <w:iCs/>
          <w:sz w:val="28"/>
          <w:szCs w:val="28"/>
        </w:rPr>
        <w:t xml:space="preserve">За  2019 год решениями Собрания депутатов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сельского поселения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района предоставлены налоговые льготы (пониженные  ставки)  на общую сумму 545,0 тыс. рублей (приложение), что составляет 4,8 процента от общей суммы налоговых поступлений в бюджет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сельского поселения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района.</w:t>
      </w:r>
    </w:p>
    <w:p w:rsidR="00E95453" w:rsidRPr="008614FF" w:rsidRDefault="00E95453" w:rsidP="00E95453">
      <w:pPr>
        <w:ind w:firstLine="709"/>
        <w:jc w:val="both"/>
        <w:rPr>
          <w:iCs/>
          <w:sz w:val="28"/>
          <w:szCs w:val="28"/>
        </w:rPr>
      </w:pPr>
      <w:r w:rsidRPr="008614FF">
        <w:rPr>
          <w:iCs/>
          <w:sz w:val="28"/>
          <w:szCs w:val="28"/>
        </w:rPr>
        <w:t>В разрезе налогов имеются налоговые расходы по земельному  налогу  -  94,0 тыс. рублей; по налогу на имущество физических лиц – 451,0 тыс. рублей.</w:t>
      </w:r>
    </w:p>
    <w:p w:rsidR="00E95453" w:rsidRPr="005E6B2A" w:rsidRDefault="00E95453" w:rsidP="00E95453">
      <w:pPr>
        <w:spacing w:before="150" w:after="150"/>
        <w:jc w:val="both"/>
        <w:rPr>
          <w:rFonts w:eastAsia="Calibri"/>
          <w:sz w:val="28"/>
          <w:szCs w:val="28"/>
        </w:rPr>
      </w:pPr>
      <w:r w:rsidRPr="005E6B2A">
        <w:rPr>
          <w:iCs/>
          <w:sz w:val="28"/>
          <w:szCs w:val="28"/>
        </w:rPr>
        <w:t>Для проведения оценки  налоговых расходов определено, что все  предоставленные льготы имеют целевую социальную составляющую</w:t>
      </w:r>
      <w:r>
        <w:rPr>
          <w:iCs/>
          <w:sz w:val="28"/>
          <w:szCs w:val="28"/>
        </w:rPr>
        <w:t>.</w:t>
      </w:r>
    </w:p>
    <w:p w:rsidR="00E95453" w:rsidRPr="00D02A61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E95453" w:rsidRPr="00D02A61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рост заработной платы;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создание новых рабочих мест;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 (обучение) работников</w:t>
      </w:r>
      <w:r w:rsidRPr="00D02A61">
        <w:rPr>
          <w:color w:val="000000"/>
          <w:sz w:val="28"/>
          <w:szCs w:val="28"/>
        </w:rPr>
        <w:t>;</w:t>
      </w:r>
    </w:p>
    <w:p w:rsidR="00E95453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поддержка работников и членов их семей, неработающих пенсионеров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</w:t>
      </w:r>
      <w:r>
        <w:rPr>
          <w:color w:val="000000"/>
          <w:sz w:val="28"/>
          <w:szCs w:val="28"/>
        </w:rPr>
        <w:t>:</w:t>
      </w:r>
      <w:r w:rsidRPr="00D02A61">
        <w:rPr>
          <w:color w:val="000000"/>
          <w:sz w:val="28"/>
          <w:szCs w:val="28"/>
        </w:rPr>
        <w:t xml:space="preserve">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lastRenderedPageBreak/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E95453" w:rsidRPr="00D02A61" w:rsidRDefault="00E95453" w:rsidP="00E95453">
      <w:pPr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color w:val="000000"/>
          <w:sz w:val="28"/>
          <w:szCs w:val="28"/>
        </w:rPr>
        <w:t>ие</w:t>
      </w:r>
      <w:r w:rsidRPr="00D02A61">
        <w:rPr>
          <w:color w:val="000000"/>
          <w:sz w:val="28"/>
          <w:szCs w:val="28"/>
        </w:rPr>
        <w:t>ся льгот</w:t>
      </w:r>
      <w:r>
        <w:rPr>
          <w:color w:val="000000"/>
          <w:sz w:val="28"/>
          <w:szCs w:val="28"/>
        </w:rPr>
        <w:t>ы</w:t>
      </w:r>
      <w:r w:rsidRPr="00D02A61">
        <w:rPr>
          <w:color w:val="000000"/>
          <w:sz w:val="28"/>
          <w:szCs w:val="28"/>
        </w:rPr>
        <w:t xml:space="preserve"> для перечисленных категорий граждан.</w:t>
      </w: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25432F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2657D" w:rsidRDefault="00F2657D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  <w:sectPr w:rsidR="00F2657D" w:rsidSect="00E95453">
          <w:footerReference w:type="default" r:id="rId10"/>
          <w:pgSz w:w="11900" w:h="16800"/>
          <w:pgMar w:top="993" w:right="985" w:bottom="1440" w:left="1134" w:header="720" w:footer="720" w:gutter="0"/>
          <w:cols w:space="720"/>
          <w:noEndnote/>
        </w:sect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lastRenderedPageBreak/>
        <w:t>Результаты оценки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 xml:space="preserve">эффективности налоговых расходов за </w:t>
      </w:r>
      <w:r w:rsidR="00465B22">
        <w:rPr>
          <w:rFonts w:cs="Courier New"/>
          <w:b/>
          <w:bCs/>
          <w:color w:val="26282F"/>
        </w:rPr>
        <w:t>2019</w:t>
      </w:r>
      <w:r w:rsidRPr="00FA208B">
        <w:rPr>
          <w:rFonts w:cs="Courier New"/>
          <w:b/>
          <w:bCs/>
          <w:color w:val="26282F"/>
        </w:rPr>
        <w:t xml:space="preserve"> год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2657D">
      <w:pPr>
        <w:widowControl w:val="0"/>
        <w:autoSpaceDE w:val="0"/>
        <w:autoSpaceDN w:val="0"/>
        <w:adjustRightInd w:val="0"/>
        <w:jc w:val="center"/>
      </w:pPr>
      <w:bookmarkStart w:id="0" w:name="sub_1101"/>
      <w:r w:rsidRPr="00FA208B"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0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5953"/>
        <w:gridCol w:w="2100"/>
        <w:gridCol w:w="2520"/>
        <w:gridCol w:w="1759"/>
      </w:tblGrid>
      <w:tr w:rsidR="00FA208B" w:rsidRPr="00FA208B" w:rsidTr="00A8467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2657D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 w:rsidRPr="00FA208B">
              <w:t xml:space="preserve">сельского поселения 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>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целесообразен</w:t>
            </w:r>
            <w:proofErr w:type="gramEnd"/>
            <w:r w:rsidRPr="00FA208B">
              <w:t>/нецелесообразен)</w:t>
            </w:r>
          </w:p>
        </w:tc>
      </w:tr>
      <w:tr w:rsidR="00FA208B" w:rsidRPr="00FA208B" w:rsidTr="00A8467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Соответствие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 целям </w:t>
            </w:r>
            <w:hyperlink r:id="rId11" w:history="1">
              <w:r w:rsidRPr="00FA208B">
                <w:rPr>
                  <w:color w:val="106BBE"/>
                </w:rPr>
                <w:t>муниципальной</w:t>
              </w:r>
            </w:hyperlink>
            <w:r w:rsidRPr="00FA208B">
              <w:t xml:space="preserve"> программы (</w:t>
            </w:r>
            <w:proofErr w:type="gramStart"/>
            <w:r w:rsidRPr="00FA208B">
              <w:t>соответствует</w:t>
            </w:r>
            <w:proofErr w:type="gramEnd"/>
            <w:r w:rsidRPr="00FA208B"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6B6D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</w:t>
            </w:r>
            <w:r w:rsidR="006B6DD1">
              <w:t>5</w:t>
            </w:r>
            <w:r w:rsidRPr="00FA208B">
              <w:t>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</w:tr>
      <w:tr w:rsidR="00F2657D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B17061" w:rsidRDefault="00F2657D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lastRenderedPageBreak/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F2657D" w:rsidRPr="005C34D0" w:rsidRDefault="00F2657D" w:rsidP="000C3ED9">
            <w:r>
              <w:t xml:space="preserve">цель программы </w:t>
            </w:r>
            <w:r w:rsidR="000C3ED9">
              <w:t>–</w:t>
            </w:r>
            <w:r>
              <w:t xml:space="preserve"> </w:t>
            </w:r>
            <w:r w:rsidR="000C3ED9">
              <w:t>предоставление мер социальной поддержки отдельным</w:t>
            </w:r>
            <w:r w:rsidRPr="000F6C60">
              <w:t xml:space="preserve"> категори</w:t>
            </w:r>
            <w:r w:rsidR="000C3ED9">
              <w:t>ям граждан</w:t>
            </w:r>
            <w:r w:rsidRPr="000F6C60">
              <w:t xml:space="preserve"> </w:t>
            </w:r>
            <w:proofErr w:type="spellStart"/>
            <w:r w:rsidR="00E95453">
              <w:t>Милютинского</w:t>
            </w:r>
            <w:proofErr w:type="spellEnd"/>
            <w:r w:rsidR="00E95453" w:rsidRPr="000F6C60">
              <w:t xml:space="preserve"> </w:t>
            </w:r>
            <w:r w:rsidRPr="000F6C60">
              <w:t>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F2657D" w:rsidRPr="00BB61DC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6DD1">
              <w:t>201</w:t>
            </w:r>
            <w:r>
              <w:t>5</w:t>
            </w:r>
            <w:r w:rsidRPr="006B6DD1">
              <w:t xml:space="preserve"> – </w:t>
            </w:r>
            <w:r>
              <w:t>11</w:t>
            </w:r>
            <w:r w:rsidR="00390A92">
              <w:rPr>
                <w:lang w:val="en-US"/>
              </w:rPr>
              <w:t>00</w:t>
            </w:r>
            <w:r w:rsidRPr="006B6DD1">
              <w:t>/20</w:t>
            </w:r>
            <w:r w:rsidR="00BB61DC">
              <w:rPr>
                <w:lang w:val="en-US"/>
              </w:rPr>
              <w:t>47</w:t>
            </w:r>
            <w:r w:rsidRPr="006B6DD1">
              <w:tab/>
              <w:t>0,</w:t>
            </w:r>
            <w:r w:rsidR="00BB61DC">
              <w:rPr>
                <w:lang w:val="en-US"/>
              </w:rPr>
              <w:t>5</w:t>
            </w:r>
          </w:p>
          <w:p w:rsidR="00F2657D" w:rsidRPr="00BB61DC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6DD1">
              <w:t>201</w:t>
            </w:r>
            <w:r>
              <w:t>6</w:t>
            </w:r>
            <w:r w:rsidRPr="006B6DD1">
              <w:t xml:space="preserve"> – </w:t>
            </w:r>
            <w:r w:rsidR="00390A92">
              <w:rPr>
                <w:lang w:val="en-US"/>
              </w:rPr>
              <w:t>10</w:t>
            </w:r>
            <w:r w:rsidR="00BB61DC">
              <w:rPr>
                <w:lang w:val="en-US"/>
              </w:rPr>
              <w:t>8</w:t>
            </w:r>
            <w:r w:rsidR="00390A92">
              <w:rPr>
                <w:lang w:val="en-US"/>
              </w:rPr>
              <w:t>0</w:t>
            </w:r>
            <w:r w:rsidRPr="006B6DD1">
              <w:t>/2</w:t>
            </w:r>
            <w:r w:rsidR="00BB61DC">
              <w:rPr>
                <w:lang w:val="en-US"/>
              </w:rPr>
              <w:t>932</w:t>
            </w:r>
            <w:r w:rsidRPr="006B6DD1">
              <w:tab/>
              <w:t>0,</w:t>
            </w:r>
            <w:r w:rsidR="00BB61DC">
              <w:rPr>
                <w:lang w:val="en-US"/>
              </w:rPr>
              <w:t>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>2017 –</w:t>
            </w:r>
            <w:r w:rsidR="00390A92">
              <w:rPr>
                <w:lang w:val="en-US"/>
              </w:rPr>
              <w:t xml:space="preserve"> 1</w:t>
            </w:r>
            <w:r w:rsidR="00BB61DC">
              <w:rPr>
                <w:lang w:val="en-US"/>
              </w:rPr>
              <w:t>0</w:t>
            </w:r>
            <w:r w:rsidR="00390A92">
              <w:rPr>
                <w:lang w:val="en-US"/>
              </w:rPr>
              <w:t>8</w:t>
            </w:r>
            <w:r w:rsidR="00BB61DC">
              <w:rPr>
                <w:lang w:val="en-US"/>
              </w:rPr>
              <w:t>0</w:t>
            </w:r>
            <w:r>
              <w:t>/2</w:t>
            </w:r>
            <w:r w:rsidR="00390A92">
              <w:rPr>
                <w:lang w:val="en-US"/>
              </w:rPr>
              <w:t>9</w:t>
            </w:r>
            <w:r w:rsidR="00BB61DC">
              <w:rPr>
                <w:lang w:val="en-US"/>
              </w:rPr>
              <w:t>32</w:t>
            </w:r>
            <w:r>
              <w:tab/>
              <w:t>0,4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390A92">
              <w:rPr>
                <w:lang w:val="en-US"/>
              </w:rPr>
              <w:t>1268</w:t>
            </w:r>
            <w:r>
              <w:t>/2</w:t>
            </w:r>
            <w:r w:rsidR="00390A92">
              <w:rPr>
                <w:lang w:val="en-US"/>
              </w:rPr>
              <w:t>970</w:t>
            </w:r>
            <w:r>
              <w:tab/>
              <w:t>0,4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 xml:space="preserve">2019 – </w:t>
            </w:r>
            <w:r w:rsidR="00390A92">
              <w:rPr>
                <w:lang w:val="en-US"/>
              </w:rPr>
              <w:t>1268</w:t>
            </w:r>
            <w:r w:rsidRPr="005C34D0">
              <w:t>/2</w:t>
            </w:r>
            <w:r w:rsidR="00390A92">
              <w:rPr>
                <w:lang w:val="en-US"/>
              </w:rPr>
              <w:t>970</w:t>
            </w:r>
            <w:r w:rsidRPr="005C34D0">
              <w:tab/>
            </w:r>
            <w:r>
              <w:t>0,4</w:t>
            </w:r>
          </w:p>
          <w:p w:rsidR="00F2657D" w:rsidRPr="00A04DC2" w:rsidRDefault="00F2657D" w:rsidP="00F2657D">
            <w:pPr>
              <w:jc w:val="center"/>
            </w:pPr>
          </w:p>
          <w:p w:rsidR="00F2657D" w:rsidRPr="00A04DC2" w:rsidRDefault="00F2657D" w:rsidP="00F2657D">
            <w:pPr>
              <w:jc w:val="center"/>
            </w:pPr>
          </w:p>
          <w:p w:rsidR="00F2657D" w:rsidRDefault="00F2657D" w:rsidP="00F2657D">
            <w:pPr>
              <w:jc w:val="center"/>
            </w:pPr>
          </w:p>
          <w:p w:rsidR="00F2657D" w:rsidRPr="00A04DC2" w:rsidRDefault="00F2657D" w:rsidP="00F265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земельного налога, пункт 5 </w:t>
            </w:r>
          </w:p>
          <w:p w:rsidR="000C3ED9" w:rsidRPr="00B17061" w:rsidRDefault="000C3ED9" w:rsidP="00F2657D">
            <w:r>
              <w:t>статьи 391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t>соответствует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04DC2" w:rsidRDefault="000C3ED9" w:rsidP="00F2657D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E95453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E95453">
              <w:t>Милютинского</w:t>
            </w:r>
            <w:proofErr w:type="spellEnd"/>
            <w:r w:rsidR="00E95453" w:rsidRPr="00902A97">
              <w:t xml:space="preserve"> </w:t>
            </w:r>
            <w:r w:rsidRPr="00902A97"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635CCA" w:rsidRDefault="000C3ED9" w:rsidP="00F2657D">
            <w:r w:rsidRPr="00635CCA">
              <w:t xml:space="preserve">Освобождение от уплаты налога на имущество физических </w:t>
            </w:r>
            <w:r w:rsidRPr="00635CCA">
              <w:lastRenderedPageBreak/>
              <w:t xml:space="preserve">лиц, пункт 1 </w:t>
            </w:r>
            <w:r w:rsidRPr="00465B22">
              <w:t>статьи 407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3) пенсионеры, получающие пенсии, назначаемые в </w:t>
            </w:r>
            <w:r w:rsidRPr="00A84671">
              <w:rPr>
                <w:sz w:val="24"/>
                <w:szCs w:val="24"/>
              </w:rPr>
              <w:lastRenderedPageBreak/>
              <w:t>порядке, установленном пенсионным законодательством Российской Федерации;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lastRenderedPageBreak/>
              <w:t>соответствует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D9" w:rsidRPr="00390A92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2015 – </w:t>
            </w:r>
            <w:r w:rsidR="00BB61DC">
              <w:rPr>
                <w:lang w:val="en-US"/>
              </w:rPr>
              <w:t>1026</w:t>
            </w:r>
            <w:r>
              <w:t>/</w:t>
            </w:r>
            <w:r w:rsidR="00390A92">
              <w:rPr>
                <w:lang w:val="en-US"/>
              </w:rPr>
              <w:t>28</w:t>
            </w:r>
            <w:r w:rsidR="00BB61DC">
              <w:rPr>
                <w:lang w:val="en-US"/>
              </w:rPr>
              <w:t>63</w:t>
            </w:r>
            <w:r>
              <w:tab/>
              <w:t>0,</w:t>
            </w:r>
            <w:r w:rsidR="00BB61DC">
              <w:rPr>
                <w:lang w:val="en-US"/>
              </w:rPr>
              <w:t>3</w:t>
            </w:r>
          </w:p>
          <w:p w:rsidR="000C3ED9" w:rsidRPr="00BB61DC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2016 – </w:t>
            </w:r>
            <w:r w:rsidR="00BB61DC">
              <w:rPr>
                <w:lang w:val="en-US"/>
              </w:rPr>
              <w:t>1026</w:t>
            </w:r>
            <w:r>
              <w:t>/</w:t>
            </w:r>
            <w:r w:rsidR="00390A92">
              <w:rPr>
                <w:lang w:val="en-US"/>
              </w:rPr>
              <w:t>28</w:t>
            </w:r>
            <w:r w:rsidR="00BB61DC">
              <w:rPr>
                <w:lang w:val="en-US"/>
              </w:rPr>
              <w:t>63</w:t>
            </w:r>
            <w:r>
              <w:tab/>
              <w:t>0,</w:t>
            </w:r>
            <w:r w:rsidR="00BB61DC">
              <w:rPr>
                <w:lang w:val="en-US"/>
              </w:rPr>
              <w:t>3</w:t>
            </w:r>
          </w:p>
          <w:p w:rsidR="000C3ED9" w:rsidRPr="00390A92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2017 – </w:t>
            </w:r>
            <w:r w:rsidR="00BB61DC">
              <w:rPr>
                <w:lang w:val="en-US"/>
              </w:rPr>
              <w:t>1026</w:t>
            </w:r>
            <w:r>
              <w:t>/</w:t>
            </w:r>
            <w:r w:rsidR="00390A92">
              <w:rPr>
                <w:lang w:val="en-US"/>
              </w:rPr>
              <w:t>2</w:t>
            </w:r>
            <w:r w:rsidR="00BB61DC">
              <w:rPr>
                <w:lang w:val="en-US"/>
              </w:rPr>
              <w:t>863</w:t>
            </w:r>
            <w:r>
              <w:tab/>
              <w:t>0,</w:t>
            </w:r>
            <w:r w:rsidR="00BB61DC">
              <w:rPr>
                <w:lang w:val="en-US"/>
              </w:rPr>
              <w:t>3</w:t>
            </w:r>
            <w:bookmarkStart w:id="1" w:name="_GoBack"/>
            <w:bookmarkEnd w:id="1"/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2018 – </w:t>
            </w:r>
            <w:r w:rsidR="00390A92">
              <w:rPr>
                <w:lang w:val="en-US"/>
              </w:rPr>
              <w:t>957</w:t>
            </w:r>
            <w:r>
              <w:t>/</w:t>
            </w:r>
            <w:r w:rsidR="00390A92">
              <w:rPr>
                <w:lang w:val="en-US"/>
              </w:rPr>
              <w:t>2901</w:t>
            </w:r>
            <w:r>
              <w:tab/>
              <w:t>0,3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 xml:space="preserve">2019 – </w:t>
            </w:r>
            <w:r w:rsidR="00390A92">
              <w:rPr>
                <w:lang w:val="en-US"/>
              </w:rPr>
              <w:t>957</w:t>
            </w:r>
            <w:r w:rsidRPr="005C34D0">
              <w:t>/</w:t>
            </w:r>
            <w:r w:rsidR="00390A92">
              <w:rPr>
                <w:lang w:val="en-US"/>
              </w:rPr>
              <w:t>2901</w:t>
            </w:r>
            <w:r w:rsidRPr="005C34D0">
              <w:tab/>
            </w:r>
            <w:r>
              <w:t>0,3</w:t>
            </w:r>
          </w:p>
          <w:p w:rsidR="000C3ED9" w:rsidRPr="00A04DC2" w:rsidRDefault="000C3ED9" w:rsidP="00F2657D">
            <w:pPr>
              <w:jc w:val="center"/>
            </w:pPr>
          </w:p>
          <w:p w:rsidR="000C3ED9" w:rsidRPr="00A04DC2" w:rsidRDefault="000C3ED9" w:rsidP="00F2657D">
            <w:pPr>
              <w:jc w:val="center"/>
            </w:pPr>
          </w:p>
          <w:p w:rsidR="000C3ED9" w:rsidRDefault="000C3ED9" w:rsidP="00F2657D">
            <w:pPr>
              <w:jc w:val="center"/>
            </w:pPr>
          </w:p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lastRenderedPageBreak/>
              <w:t>целесообразно</w:t>
            </w:r>
          </w:p>
        </w:tc>
      </w:tr>
      <w:tr w:rsidR="000C3ED9" w:rsidRPr="00FA208B" w:rsidTr="00A84671">
        <w:trPr>
          <w:trHeight w:val="5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налога на имущество физических лиц, пункт 3 </w:t>
            </w:r>
          </w:p>
          <w:p w:rsidR="000C3ED9" w:rsidRDefault="000C3ED9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E95453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E95453">
              <w:t>Милютинского</w:t>
            </w:r>
            <w:proofErr w:type="spellEnd"/>
            <w:r w:rsidR="00E95453" w:rsidRPr="00902A97">
              <w:t xml:space="preserve"> </w:t>
            </w:r>
            <w:r w:rsidRPr="00902A97"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sectPr w:rsidR="00FA208B" w:rsidRPr="00FA208B" w:rsidSect="00F2657D">
          <w:pgSz w:w="16800" w:h="11900" w:orient="landscape"/>
          <w:pgMar w:top="1134" w:right="992" w:bottom="987" w:left="1440" w:header="720" w:footer="720" w:gutter="0"/>
          <w:cols w:space="720"/>
          <w:noEndnote/>
        </w:sectPr>
      </w:pPr>
    </w:p>
    <w:p w:rsidR="00FA208B" w:rsidRDefault="00FA208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lastRenderedPageBreak/>
        <w:t xml:space="preserve">2. </w:t>
      </w:r>
      <w:bookmarkStart w:id="2" w:name="sub_1102"/>
      <w:r w:rsidRPr="00FA208B"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2"/>
    </w:p>
    <w:p w:rsidR="00125EAE" w:rsidRDefault="00125EAE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46"/>
        <w:gridCol w:w="3190"/>
      </w:tblGrid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 xml:space="preserve">№ </w:t>
            </w:r>
            <w:proofErr w:type="gramStart"/>
            <w:r w:rsidRPr="00EB225C">
              <w:t>п</w:t>
            </w:r>
            <w:proofErr w:type="gramEnd"/>
            <w:r w:rsidRPr="00EB225C">
              <w:t>/п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Наименование критерия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Выполнение критерия (да/нет)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1</w:t>
            </w:r>
          </w:p>
        </w:tc>
        <w:tc>
          <w:tcPr>
            <w:tcW w:w="5846" w:type="dxa"/>
          </w:tcPr>
          <w:p w:rsidR="00125EAE" w:rsidRPr="00EB225C" w:rsidRDefault="008302DC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8302DC"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 w:rsidRPr="008302DC"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Pr="008302DC">
              <w:t xml:space="preserve"> сельского поселения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2</w:t>
            </w:r>
          </w:p>
        </w:tc>
        <w:tc>
          <w:tcPr>
            <w:tcW w:w="5846" w:type="dxa"/>
          </w:tcPr>
          <w:p w:rsidR="00125EAE" w:rsidRPr="00EB225C" w:rsidRDefault="000C3ED9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0C3ED9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3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4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 г</w:t>
            </w:r>
            <w:r w:rsidR="000C3ED9">
              <w:t xml:space="preserve">ражданам, оказавшимся в трудной </w:t>
            </w:r>
            <w:r w:rsidRPr="00EB225C">
              <w:t>жизненной ситуации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</w:tbl>
    <w:p w:rsidR="00125EAE" w:rsidRDefault="00125EAE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Pr="00FA208B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3402"/>
        <w:gridCol w:w="3544"/>
        <w:gridCol w:w="1540"/>
        <w:gridCol w:w="1820"/>
        <w:gridCol w:w="1176"/>
        <w:gridCol w:w="1417"/>
      </w:tblGrid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сельского поселения/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фактического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Коэффициент результативности налогового расхода (гр.5/гр.4)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результативен</w:t>
            </w:r>
            <w:proofErr w:type="gramEnd"/>
            <w:r w:rsidRPr="00FA208B">
              <w:t>/нерезультативен)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</w:tr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3A0FF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B17061" w:rsidRDefault="003A0FFB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 xml:space="preserve">сельского  поселения. 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 xml:space="preserve"> сельского поселения</w:t>
            </w:r>
            <w:r w:rsidR="00B22011">
              <w:t>;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  <w:r w:rsidR="00B22011">
              <w:t>;</w:t>
            </w:r>
          </w:p>
          <w:p w:rsidR="003A0FFB" w:rsidRPr="00FA208B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830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FFB" w:rsidRDefault="003A0FFB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E95453">
            <w:r>
              <w:t xml:space="preserve">Освобождение от уплаты земельного налога, пункт 5 </w:t>
            </w:r>
          </w:p>
          <w:p w:rsidR="008302DC" w:rsidRPr="00B17061" w:rsidRDefault="008302DC" w:rsidP="00E95453">
            <w:r>
              <w:t>статьи 391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- пенсионеры, получающие пенсии, назначаемые в порядке, установленном пенсионным </w:t>
            </w:r>
            <w:r w:rsidRPr="00A84671">
              <w:rPr>
                <w:sz w:val="24"/>
                <w:szCs w:val="24"/>
              </w:rPr>
              <w:lastRenderedPageBreak/>
              <w:t>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</w:t>
            </w:r>
            <w:r>
              <w:lastRenderedPageBreak/>
              <w:t>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04DC2" w:rsidRDefault="008302DC" w:rsidP="00E95453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льготы (налогового расхода) </w:t>
            </w:r>
            <w:r>
              <w:lastRenderedPageBreak/>
              <w:t>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635CCA" w:rsidRDefault="008302DC" w:rsidP="00E95453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6) налогоплательщики, имеющие трех и более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>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E95453">
            <w:r>
              <w:t xml:space="preserve">Освобождение от уплаты налога на имущество физических лиц, пункт 3 </w:t>
            </w:r>
          </w:p>
          <w:p w:rsidR="008302DC" w:rsidRDefault="008302DC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Pr="00FA208B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3" w:name="sub_1103"/>
      <w:r w:rsidRPr="00FA208B">
        <w:rPr>
          <w:rFonts w:cs="Courier New"/>
          <w:b/>
          <w:bCs/>
          <w:color w:val="26282F"/>
        </w:rPr>
        <w:t xml:space="preserve">                 </w:t>
      </w:r>
    </w:p>
    <w:p w:rsid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3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</w:t>
            </w:r>
            <w:r w:rsidR="00A84671">
              <w:t xml:space="preserve"> </w:t>
            </w:r>
            <w:r w:rsidRPr="00FA208B">
              <w:t xml:space="preserve">расхода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сельского поселения 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Наличие или отсутствие альтернативных механизмов достижения целей </w:t>
            </w:r>
            <w:hyperlink r:id="rId12" w:history="1">
              <w:r w:rsidRPr="00FA208B">
                <w:rPr>
                  <w:color w:val="106BBE"/>
                </w:rPr>
                <w:t>муниципальной программы</w:t>
              </w:r>
            </w:hyperlink>
            <w:r w:rsidRPr="00FA208B">
              <w:t xml:space="preserve">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эффективности налогового расхода (</w:t>
            </w:r>
            <w:proofErr w:type="gramStart"/>
            <w:r w:rsidRPr="00FA208B">
              <w:t>эффективен</w:t>
            </w:r>
            <w:proofErr w:type="gramEnd"/>
            <w:r w:rsidRPr="00FA208B">
              <w:t>/неэффективен)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B17061" w:rsidRDefault="00A84671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</w:t>
            </w:r>
            <w:r w:rsidRPr="00A84671">
              <w:rPr>
                <w:sz w:val="24"/>
                <w:szCs w:val="24"/>
              </w:rPr>
              <w:lastRenderedPageBreak/>
              <w:t xml:space="preserve">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E95453">
            <w:r>
              <w:t xml:space="preserve">Освобождение от уплаты земельного налога, пункт 5 </w:t>
            </w:r>
          </w:p>
          <w:p w:rsidR="00A84671" w:rsidRPr="00B17061" w:rsidRDefault="00A84671" w:rsidP="00E95453">
            <w:r>
              <w:t>статьи 391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      </w:r>
            <w:r w:rsidRPr="00A84671">
              <w:rPr>
                <w:sz w:val="24"/>
                <w:szCs w:val="24"/>
              </w:rPr>
              <w:lastRenderedPageBreak/>
              <w:t>наследуемом владении налогоплательщиков):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04DC2" w:rsidRDefault="00A84671" w:rsidP="00E95453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635CCA" w:rsidRDefault="00A84671" w:rsidP="00E95453">
            <w:r w:rsidRPr="00635CCA">
              <w:t xml:space="preserve">Освобождение от </w:t>
            </w:r>
            <w:r w:rsidRPr="00635CCA">
              <w:lastRenderedPageBreak/>
              <w:t xml:space="preserve">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2) инвалиды I и II групп;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</w:t>
            </w:r>
            <w:r w:rsidRPr="003A0FFB">
              <w:lastRenderedPageBreak/>
              <w:t>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lastRenderedPageBreak/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 xml:space="preserve">целесообразно </w:t>
            </w:r>
            <w:r w:rsidRPr="003A0FFB">
              <w:lastRenderedPageBreak/>
              <w:t>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E95453">
            <w:r>
              <w:t xml:space="preserve">Освобождение от уплаты налога на имущество физических лиц, пункт 3 </w:t>
            </w:r>
          </w:p>
          <w:p w:rsidR="00A84671" w:rsidRDefault="00A84671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 xml:space="preserve">сельского поселения </w:t>
            </w:r>
            <w:r>
              <w:lastRenderedPageBreak/>
              <w:t xml:space="preserve">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</w:tbl>
    <w:p w:rsidR="00B22011" w:rsidRDefault="00B22011" w:rsidP="00A93A62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A93A62" w:rsidRPr="00B22011" w:rsidRDefault="00A93A62" w:rsidP="00B22011">
      <w:pPr>
        <w:rPr>
          <w:lang w:bidi="ru-RU"/>
        </w:rPr>
        <w:sectPr w:rsidR="00A93A62" w:rsidRPr="00B22011" w:rsidSect="00A04D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93A62" w:rsidRPr="00FA208B" w:rsidRDefault="00A93A62" w:rsidP="00B22011"/>
    <w:sectPr w:rsidR="00A93A62" w:rsidRPr="00FA208B" w:rsidSect="00A93A6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9D" w:rsidRDefault="00DF7D9D">
      <w:r>
        <w:separator/>
      </w:r>
    </w:p>
  </w:endnote>
  <w:endnote w:type="continuationSeparator" w:id="0">
    <w:p w:rsidR="00DF7D9D" w:rsidRDefault="00DF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53" w:rsidRDefault="00E9545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9D" w:rsidRDefault="00DF7D9D">
      <w:r>
        <w:separator/>
      </w:r>
    </w:p>
  </w:footnote>
  <w:footnote w:type="continuationSeparator" w:id="0">
    <w:p w:rsidR="00DF7D9D" w:rsidRDefault="00DF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57222"/>
    <w:multiLevelType w:val="hybridMultilevel"/>
    <w:tmpl w:val="BC6E59EE"/>
    <w:lvl w:ilvl="0" w:tplc="6E4013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A"/>
    <w:rsid w:val="0009480F"/>
    <w:rsid w:val="000B69DF"/>
    <w:rsid w:val="000C3ED9"/>
    <w:rsid w:val="000C7ECD"/>
    <w:rsid w:val="000D1627"/>
    <w:rsid w:val="000E6F8F"/>
    <w:rsid w:val="000F41FD"/>
    <w:rsid w:val="00125EAE"/>
    <w:rsid w:val="001B734A"/>
    <w:rsid w:val="0025432F"/>
    <w:rsid w:val="00274855"/>
    <w:rsid w:val="002B614B"/>
    <w:rsid w:val="002C7786"/>
    <w:rsid w:val="00315AEB"/>
    <w:rsid w:val="0036114E"/>
    <w:rsid w:val="00390A92"/>
    <w:rsid w:val="003A0FFB"/>
    <w:rsid w:val="003B371A"/>
    <w:rsid w:val="00465B22"/>
    <w:rsid w:val="004975F1"/>
    <w:rsid w:val="004B7B4E"/>
    <w:rsid w:val="004D1DC5"/>
    <w:rsid w:val="005C34D0"/>
    <w:rsid w:val="005D31DC"/>
    <w:rsid w:val="00614570"/>
    <w:rsid w:val="006B6DD1"/>
    <w:rsid w:val="00733AD0"/>
    <w:rsid w:val="00742B3A"/>
    <w:rsid w:val="00761F06"/>
    <w:rsid w:val="00782289"/>
    <w:rsid w:val="007B1B23"/>
    <w:rsid w:val="007B6B10"/>
    <w:rsid w:val="00801094"/>
    <w:rsid w:val="008302DC"/>
    <w:rsid w:val="008535B4"/>
    <w:rsid w:val="008868A7"/>
    <w:rsid w:val="008A4B05"/>
    <w:rsid w:val="008B03A5"/>
    <w:rsid w:val="009542E7"/>
    <w:rsid w:val="00961579"/>
    <w:rsid w:val="009A0D28"/>
    <w:rsid w:val="009B5F67"/>
    <w:rsid w:val="00A04DC2"/>
    <w:rsid w:val="00A052CD"/>
    <w:rsid w:val="00A84671"/>
    <w:rsid w:val="00A93A62"/>
    <w:rsid w:val="00B00CB0"/>
    <w:rsid w:val="00B02D83"/>
    <w:rsid w:val="00B22011"/>
    <w:rsid w:val="00B41D9A"/>
    <w:rsid w:val="00B41F34"/>
    <w:rsid w:val="00BB61DC"/>
    <w:rsid w:val="00BD1243"/>
    <w:rsid w:val="00C02760"/>
    <w:rsid w:val="00CA7CB5"/>
    <w:rsid w:val="00D80DB0"/>
    <w:rsid w:val="00D97A88"/>
    <w:rsid w:val="00DB2BB0"/>
    <w:rsid w:val="00DF7D9D"/>
    <w:rsid w:val="00E0662A"/>
    <w:rsid w:val="00E143BA"/>
    <w:rsid w:val="00E15C9D"/>
    <w:rsid w:val="00E95453"/>
    <w:rsid w:val="00F014B0"/>
    <w:rsid w:val="00F144E7"/>
    <w:rsid w:val="00F20A7F"/>
    <w:rsid w:val="00F2657D"/>
    <w:rsid w:val="00F3780E"/>
    <w:rsid w:val="00F61507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3778138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3778138/100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764E-EBE1-45BD-A1A4-C0783C5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Милютинское сп</cp:lastModifiedBy>
  <cp:revision>6</cp:revision>
  <cp:lastPrinted>2018-09-26T07:48:00Z</cp:lastPrinted>
  <dcterms:created xsi:type="dcterms:W3CDTF">2020-08-05T07:24:00Z</dcterms:created>
  <dcterms:modified xsi:type="dcterms:W3CDTF">2020-08-06T12:47:00Z</dcterms:modified>
</cp:coreProperties>
</file>